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0A7C" w14:textId="77777777" w:rsidR="00D11253" w:rsidRPr="004251AD" w:rsidRDefault="00D11253" w:rsidP="0016779B">
      <w:pPr>
        <w:pStyle w:val="podstawowy"/>
        <w:rPr>
          <w:b/>
          <w:sz w:val="32"/>
          <w:szCs w:val="32"/>
        </w:rPr>
      </w:pPr>
    </w:p>
    <w:p w14:paraId="6314A90E" w14:textId="3D2DA440" w:rsidR="00032970" w:rsidRPr="004251AD" w:rsidRDefault="00FD5713" w:rsidP="0016779B">
      <w:pPr>
        <w:pStyle w:val="podstawowy"/>
        <w:rPr>
          <w:b/>
          <w:sz w:val="32"/>
          <w:szCs w:val="32"/>
        </w:rPr>
      </w:pPr>
      <w:r w:rsidRPr="004251AD">
        <w:rPr>
          <w:b/>
          <w:sz w:val="32"/>
          <w:szCs w:val="32"/>
        </w:rPr>
        <w:t>Powołanie nowej Rady Nadzorczej i nowego CFO w VeloBanku</w:t>
      </w:r>
    </w:p>
    <w:p w14:paraId="63B4AFF2" w14:textId="77777777" w:rsidR="00F1216D" w:rsidRPr="004251AD" w:rsidRDefault="00F1216D" w:rsidP="0016779B">
      <w:pPr>
        <w:pStyle w:val="podstawowy"/>
        <w:rPr>
          <w:b/>
          <w:szCs w:val="20"/>
        </w:rPr>
      </w:pPr>
    </w:p>
    <w:p w14:paraId="3056FA7E" w14:textId="346357C2" w:rsidR="00982037" w:rsidRPr="004251AD" w:rsidRDefault="009C54ED" w:rsidP="0016779B">
      <w:pPr>
        <w:pStyle w:val="podstawowy"/>
        <w:spacing w:after="120"/>
        <w:rPr>
          <w:b/>
          <w:szCs w:val="20"/>
        </w:rPr>
      </w:pPr>
      <w:r w:rsidRPr="004251AD">
        <w:rPr>
          <w:b/>
          <w:szCs w:val="20"/>
        </w:rPr>
        <w:t xml:space="preserve">Wraz z finalizacją transakcji przejęcia </w:t>
      </w:r>
      <w:proofErr w:type="spellStart"/>
      <w:r w:rsidRPr="004251AD">
        <w:rPr>
          <w:b/>
          <w:szCs w:val="20"/>
        </w:rPr>
        <w:t>VeloBanku</w:t>
      </w:r>
      <w:proofErr w:type="spellEnd"/>
      <w:r w:rsidRPr="004251AD">
        <w:rPr>
          <w:b/>
          <w:szCs w:val="20"/>
        </w:rPr>
        <w:t xml:space="preserve"> przez EBOR</w:t>
      </w:r>
      <w:r w:rsidR="005647ED" w:rsidRPr="004251AD">
        <w:rPr>
          <w:b/>
          <w:szCs w:val="20"/>
        </w:rPr>
        <w:t xml:space="preserve">, </w:t>
      </w:r>
      <w:r w:rsidRPr="004251AD">
        <w:rPr>
          <w:b/>
          <w:szCs w:val="20"/>
        </w:rPr>
        <w:t>IFC</w:t>
      </w:r>
      <w:r w:rsidR="005647ED" w:rsidRPr="004251AD">
        <w:rPr>
          <w:b/>
          <w:szCs w:val="20"/>
        </w:rPr>
        <w:t xml:space="preserve"> i </w:t>
      </w:r>
      <w:proofErr w:type="spellStart"/>
      <w:r w:rsidR="005647ED" w:rsidRPr="004251AD">
        <w:rPr>
          <w:b/>
          <w:szCs w:val="20"/>
        </w:rPr>
        <w:t>Cerberus</w:t>
      </w:r>
      <w:proofErr w:type="spellEnd"/>
      <w:r w:rsidR="001400B5" w:rsidRPr="004251AD">
        <w:rPr>
          <w:b/>
          <w:szCs w:val="20"/>
        </w:rPr>
        <w:t>,</w:t>
      </w:r>
      <w:r w:rsidRPr="004251AD">
        <w:rPr>
          <w:b/>
          <w:szCs w:val="20"/>
        </w:rPr>
        <w:t xml:space="preserve"> powołana została nowa Rada Nadzorcza, której przewodniczącym został </w:t>
      </w:r>
      <w:r w:rsidR="006220CB" w:rsidRPr="004251AD">
        <w:rPr>
          <w:b/>
          <w:szCs w:val="20"/>
        </w:rPr>
        <w:t xml:space="preserve">Jakub </w:t>
      </w:r>
      <w:proofErr w:type="spellStart"/>
      <w:r w:rsidR="006220CB" w:rsidRPr="004251AD">
        <w:rPr>
          <w:b/>
          <w:szCs w:val="20"/>
        </w:rPr>
        <w:t>Papierski</w:t>
      </w:r>
      <w:proofErr w:type="spellEnd"/>
      <w:r w:rsidRPr="004251AD">
        <w:rPr>
          <w:b/>
          <w:szCs w:val="20"/>
        </w:rPr>
        <w:t xml:space="preserve">. </w:t>
      </w:r>
      <w:r w:rsidR="001400B5" w:rsidRPr="004251AD">
        <w:rPr>
          <w:b/>
          <w:szCs w:val="20"/>
        </w:rPr>
        <w:t>Dodatkowo, do zarządu banku</w:t>
      </w:r>
      <w:r w:rsidR="00595945" w:rsidRPr="004251AD">
        <w:rPr>
          <w:b/>
          <w:szCs w:val="20"/>
        </w:rPr>
        <w:t xml:space="preserve"> dołączył </w:t>
      </w:r>
      <w:r w:rsidR="00FD5713" w:rsidRPr="004251AD">
        <w:rPr>
          <w:b/>
          <w:szCs w:val="20"/>
        </w:rPr>
        <w:t xml:space="preserve"> </w:t>
      </w:r>
      <w:r w:rsidR="00DF4ED0" w:rsidRPr="004251AD">
        <w:rPr>
          <w:b/>
          <w:szCs w:val="20"/>
        </w:rPr>
        <w:t>Tomasz Kubiak</w:t>
      </w:r>
      <w:r w:rsidR="00FD5713" w:rsidRPr="004251AD">
        <w:rPr>
          <w:b/>
          <w:szCs w:val="20"/>
        </w:rPr>
        <w:t>,</w:t>
      </w:r>
      <w:r w:rsidR="001400B5" w:rsidRPr="004251AD">
        <w:rPr>
          <w:b/>
          <w:szCs w:val="20"/>
        </w:rPr>
        <w:t xml:space="preserve"> </w:t>
      </w:r>
      <w:r w:rsidR="00DF4ED0" w:rsidRPr="004251AD">
        <w:rPr>
          <w:b/>
          <w:szCs w:val="20"/>
        </w:rPr>
        <w:t xml:space="preserve">który objął </w:t>
      </w:r>
      <w:r w:rsidR="001400B5" w:rsidRPr="004251AD">
        <w:rPr>
          <w:b/>
          <w:szCs w:val="20"/>
        </w:rPr>
        <w:t>funkcję CFO.</w:t>
      </w:r>
    </w:p>
    <w:p w14:paraId="1EDAA4A1" w14:textId="77777777" w:rsidR="00EF26B5" w:rsidRPr="004251AD" w:rsidRDefault="00EF26B5" w:rsidP="00712D8A">
      <w:pPr>
        <w:pStyle w:val="podstawowy"/>
        <w:spacing w:after="120"/>
        <w:rPr>
          <w:szCs w:val="20"/>
        </w:rPr>
      </w:pPr>
    </w:p>
    <w:p w14:paraId="5FF42028" w14:textId="234B67D2" w:rsidR="00712D8A" w:rsidRPr="004251AD" w:rsidRDefault="00712D8A" w:rsidP="00712D8A">
      <w:pPr>
        <w:pStyle w:val="podstawowy"/>
        <w:spacing w:after="120"/>
        <w:rPr>
          <w:szCs w:val="20"/>
        </w:rPr>
      </w:pPr>
      <w:r w:rsidRPr="004251AD">
        <w:rPr>
          <w:szCs w:val="20"/>
        </w:rPr>
        <w:t xml:space="preserve">Skład nowej Rady Nadzorczej </w:t>
      </w:r>
      <w:proofErr w:type="spellStart"/>
      <w:r w:rsidRPr="004251AD">
        <w:rPr>
          <w:szCs w:val="20"/>
        </w:rPr>
        <w:t>VeloBanku</w:t>
      </w:r>
      <w:proofErr w:type="spellEnd"/>
      <w:r w:rsidRPr="004251AD">
        <w:rPr>
          <w:szCs w:val="20"/>
        </w:rPr>
        <w:t xml:space="preserve"> </w:t>
      </w:r>
      <w:r w:rsidR="00DF4ED0" w:rsidRPr="004251AD">
        <w:rPr>
          <w:szCs w:val="20"/>
        </w:rPr>
        <w:t xml:space="preserve">działającej </w:t>
      </w:r>
      <w:r w:rsidRPr="004251AD">
        <w:rPr>
          <w:szCs w:val="20"/>
        </w:rPr>
        <w:t>od 1 sierpnia 2024 roku</w:t>
      </w:r>
      <w:r w:rsidR="00DF4ED0" w:rsidRPr="004251AD">
        <w:rPr>
          <w:szCs w:val="20"/>
        </w:rPr>
        <w:t xml:space="preserve"> to</w:t>
      </w:r>
      <w:r w:rsidRPr="004251AD">
        <w:rPr>
          <w:szCs w:val="20"/>
        </w:rPr>
        <w:t>:</w:t>
      </w:r>
    </w:p>
    <w:p w14:paraId="33827E5E" w14:textId="2075D217" w:rsidR="00712D8A" w:rsidRPr="004251AD" w:rsidRDefault="00712D8A" w:rsidP="00712D8A">
      <w:pPr>
        <w:pStyle w:val="podstawowy"/>
        <w:numPr>
          <w:ilvl w:val="0"/>
          <w:numId w:val="26"/>
        </w:numPr>
        <w:spacing w:after="120"/>
        <w:rPr>
          <w:szCs w:val="20"/>
        </w:rPr>
      </w:pPr>
      <w:r w:rsidRPr="004251AD">
        <w:rPr>
          <w:szCs w:val="20"/>
        </w:rPr>
        <w:t xml:space="preserve">Jakub </w:t>
      </w:r>
      <w:proofErr w:type="spellStart"/>
      <w:r w:rsidRPr="004251AD">
        <w:rPr>
          <w:szCs w:val="20"/>
        </w:rPr>
        <w:t>Papierski</w:t>
      </w:r>
      <w:proofErr w:type="spellEnd"/>
      <w:r w:rsidRPr="004251AD">
        <w:rPr>
          <w:szCs w:val="20"/>
        </w:rPr>
        <w:t>, Przewodniczący Rady Nadzorczej,</w:t>
      </w:r>
    </w:p>
    <w:p w14:paraId="7A9BF0B3" w14:textId="77777777" w:rsidR="00DF4ED0" w:rsidRPr="004251AD" w:rsidRDefault="00DF4ED0" w:rsidP="00DF4ED0">
      <w:pPr>
        <w:pStyle w:val="podstawowy"/>
        <w:numPr>
          <w:ilvl w:val="0"/>
          <w:numId w:val="26"/>
        </w:numPr>
        <w:spacing w:after="120"/>
        <w:rPr>
          <w:szCs w:val="20"/>
        </w:rPr>
      </w:pPr>
      <w:r w:rsidRPr="004251AD">
        <w:rPr>
          <w:szCs w:val="20"/>
        </w:rPr>
        <w:t>Sarah Clark, Członkini Rady Nadzorczej,</w:t>
      </w:r>
    </w:p>
    <w:p w14:paraId="30369BD7" w14:textId="45DB8A9B" w:rsidR="00712D8A" w:rsidRPr="004251AD" w:rsidRDefault="00712D8A" w:rsidP="00712D8A">
      <w:pPr>
        <w:pStyle w:val="podstawowy"/>
        <w:numPr>
          <w:ilvl w:val="0"/>
          <w:numId w:val="26"/>
        </w:numPr>
        <w:spacing w:after="120"/>
        <w:rPr>
          <w:szCs w:val="20"/>
        </w:rPr>
      </w:pPr>
      <w:r w:rsidRPr="004251AD">
        <w:rPr>
          <w:szCs w:val="20"/>
        </w:rPr>
        <w:t>Lidia Luba, Członkini Rady Nadzorczej,</w:t>
      </w:r>
    </w:p>
    <w:p w14:paraId="3A0549B8" w14:textId="60E11A14" w:rsidR="00712D8A" w:rsidRPr="004251AD" w:rsidRDefault="00712D8A" w:rsidP="00712D8A">
      <w:pPr>
        <w:pStyle w:val="podstawowy"/>
        <w:numPr>
          <w:ilvl w:val="0"/>
          <w:numId w:val="26"/>
        </w:numPr>
        <w:spacing w:after="120"/>
        <w:rPr>
          <w:szCs w:val="20"/>
        </w:rPr>
      </w:pPr>
      <w:r w:rsidRPr="004251AD">
        <w:rPr>
          <w:szCs w:val="20"/>
        </w:rPr>
        <w:t xml:space="preserve">Roberto </w:t>
      </w:r>
      <w:proofErr w:type="spellStart"/>
      <w:r w:rsidRPr="004251AD">
        <w:rPr>
          <w:szCs w:val="20"/>
        </w:rPr>
        <w:t>Nicastro</w:t>
      </w:r>
      <w:proofErr w:type="spellEnd"/>
      <w:r w:rsidRPr="004251AD">
        <w:rPr>
          <w:szCs w:val="20"/>
        </w:rPr>
        <w:t>, Członek Rady Nadzorczej,</w:t>
      </w:r>
    </w:p>
    <w:p w14:paraId="77E9DDAD" w14:textId="4F67CFEA" w:rsidR="00712D8A" w:rsidRPr="004251AD" w:rsidRDefault="00712D8A" w:rsidP="00712D8A">
      <w:pPr>
        <w:pStyle w:val="podstawowy"/>
        <w:numPr>
          <w:ilvl w:val="0"/>
          <w:numId w:val="26"/>
        </w:numPr>
        <w:spacing w:after="120"/>
        <w:rPr>
          <w:szCs w:val="20"/>
        </w:rPr>
      </w:pPr>
      <w:proofErr w:type="spellStart"/>
      <w:r w:rsidRPr="004251AD">
        <w:rPr>
          <w:szCs w:val="20"/>
        </w:rPr>
        <w:t>Roeland</w:t>
      </w:r>
      <w:proofErr w:type="spellEnd"/>
      <w:r w:rsidRPr="004251AD">
        <w:rPr>
          <w:szCs w:val="20"/>
        </w:rPr>
        <w:t xml:space="preserve"> </w:t>
      </w:r>
      <w:proofErr w:type="spellStart"/>
      <w:r w:rsidRPr="004251AD">
        <w:rPr>
          <w:szCs w:val="20"/>
        </w:rPr>
        <w:t>Brokking</w:t>
      </w:r>
      <w:proofErr w:type="spellEnd"/>
      <w:r w:rsidRPr="004251AD">
        <w:rPr>
          <w:szCs w:val="20"/>
        </w:rPr>
        <w:t>, Członek Rady Nadzorczej,</w:t>
      </w:r>
    </w:p>
    <w:p w14:paraId="6F9278FB" w14:textId="275BC72C" w:rsidR="00712D8A" w:rsidRPr="004251AD" w:rsidRDefault="00712D8A" w:rsidP="0016779B">
      <w:pPr>
        <w:pStyle w:val="podstawowy"/>
        <w:numPr>
          <w:ilvl w:val="0"/>
          <w:numId w:val="26"/>
        </w:numPr>
        <w:spacing w:after="120"/>
        <w:rPr>
          <w:szCs w:val="20"/>
        </w:rPr>
      </w:pPr>
      <w:proofErr w:type="spellStart"/>
      <w:r w:rsidRPr="004251AD">
        <w:rPr>
          <w:szCs w:val="20"/>
        </w:rPr>
        <w:t>Will</w:t>
      </w:r>
      <w:proofErr w:type="spellEnd"/>
      <w:r w:rsidRPr="004251AD">
        <w:rPr>
          <w:szCs w:val="20"/>
        </w:rPr>
        <w:t xml:space="preserve"> Newton, Członek Rady Nadzorczej.</w:t>
      </w:r>
    </w:p>
    <w:p w14:paraId="5C30D02E" w14:textId="77777777" w:rsidR="00602DA7" w:rsidRPr="004251AD" w:rsidRDefault="00602DA7" w:rsidP="0016779B">
      <w:pPr>
        <w:pStyle w:val="podstawowy"/>
        <w:spacing w:after="120"/>
        <w:rPr>
          <w:szCs w:val="20"/>
        </w:rPr>
      </w:pPr>
    </w:p>
    <w:p w14:paraId="7F61BAFB" w14:textId="6E497E69" w:rsidR="00602DA7" w:rsidRPr="004251AD" w:rsidRDefault="003E6101" w:rsidP="0016779B">
      <w:pPr>
        <w:pStyle w:val="podstawowy"/>
        <w:spacing w:after="120"/>
        <w:rPr>
          <w:szCs w:val="20"/>
        </w:rPr>
      </w:pPr>
      <w:r>
        <w:rPr>
          <w:szCs w:val="20"/>
        </w:rPr>
        <w:t>-</w:t>
      </w:r>
      <w:r w:rsidR="009A5537" w:rsidRPr="004251AD">
        <w:rPr>
          <w:szCs w:val="20"/>
        </w:rPr>
        <w:t xml:space="preserve"> </w:t>
      </w:r>
      <w:r w:rsidR="009A5537" w:rsidRPr="004251AD">
        <w:rPr>
          <w:i/>
          <w:iCs/>
          <w:szCs w:val="20"/>
        </w:rPr>
        <w:t xml:space="preserve">Naszym priorytetem jest zdrowy wzrost banku i wykorzystanie dostępnych szans. Wierzę, że dzięki naszemu doświadczeniu i zaangażowaniu, jesteśmy w stanie kontynuować dynamiczny rozwój i wprowadzanie innowacyjnych rozwiązań, które przyniosą korzyści naszym klientom i nowym udziałowcom. Powołany nowy CFO wnosi do </w:t>
      </w:r>
      <w:proofErr w:type="spellStart"/>
      <w:r w:rsidR="009A5537" w:rsidRPr="004251AD">
        <w:rPr>
          <w:i/>
          <w:iCs/>
          <w:szCs w:val="20"/>
        </w:rPr>
        <w:t>VeloBanku</w:t>
      </w:r>
      <w:proofErr w:type="spellEnd"/>
      <w:r w:rsidR="009A5537" w:rsidRPr="004251AD">
        <w:rPr>
          <w:i/>
          <w:iCs/>
          <w:szCs w:val="20"/>
        </w:rPr>
        <w:t xml:space="preserve"> bogate doświadczenie w zarządzaniu finansami, co pozwoli na skuteczne realizowanie strategii oraz dalsze wzmocnienie pozycji banku na rynku. Kompetencje Tomasza będą kluczowe w efektywnym zarządzaniu finansami i realizacji ambitnych celów</w:t>
      </w:r>
      <w:r w:rsidR="009A5537" w:rsidRPr="004251AD">
        <w:rPr>
          <w:szCs w:val="20"/>
        </w:rPr>
        <w:t xml:space="preserve"> – powiedział</w:t>
      </w:r>
      <w:r w:rsidR="009A5537" w:rsidRPr="004251AD">
        <w:rPr>
          <w:b/>
          <w:bCs w:val="0"/>
          <w:szCs w:val="20"/>
        </w:rPr>
        <w:t xml:space="preserve"> Jakub </w:t>
      </w:r>
      <w:proofErr w:type="spellStart"/>
      <w:r w:rsidR="009A5537" w:rsidRPr="004251AD">
        <w:rPr>
          <w:b/>
          <w:bCs w:val="0"/>
          <w:szCs w:val="20"/>
        </w:rPr>
        <w:t>Papierski</w:t>
      </w:r>
      <w:proofErr w:type="spellEnd"/>
      <w:r w:rsidR="009A5537" w:rsidRPr="004251AD">
        <w:rPr>
          <w:b/>
          <w:bCs w:val="0"/>
          <w:szCs w:val="20"/>
        </w:rPr>
        <w:t>, Przewodniczący Rady Nadzorczej </w:t>
      </w:r>
      <w:proofErr w:type="spellStart"/>
      <w:r w:rsidR="009A5537" w:rsidRPr="004251AD">
        <w:rPr>
          <w:b/>
          <w:bCs w:val="0"/>
          <w:szCs w:val="20"/>
        </w:rPr>
        <w:t>VeloBanku</w:t>
      </w:r>
      <w:proofErr w:type="spellEnd"/>
      <w:r w:rsidR="009A5537" w:rsidRPr="004251AD">
        <w:rPr>
          <w:b/>
          <w:bCs w:val="0"/>
          <w:szCs w:val="20"/>
        </w:rPr>
        <w:t>.</w:t>
      </w:r>
    </w:p>
    <w:p w14:paraId="146ED183" w14:textId="77777777" w:rsidR="00DD7759" w:rsidRPr="004251AD" w:rsidRDefault="00DD7759" w:rsidP="00DD7759">
      <w:pPr>
        <w:pStyle w:val="podstawowy"/>
        <w:spacing w:after="120"/>
        <w:rPr>
          <w:szCs w:val="20"/>
        </w:rPr>
      </w:pPr>
      <w:r w:rsidRPr="004251AD">
        <w:rPr>
          <w:szCs w:val="20"/>
        </w:rPr>
        <w:t xml:space="preserve">Nowa Rada Nadzorcza, złożona z profesjonalistów o bogatym doświadczeniu, odgrywa kluczową rolę </w:t>
      </w:r>
      <w:r w:rsidRPr="004251AD">
        <w:rPr>
          <w:szCs w:val="20"/>
        </w:rPr>
        <w:br/>
        <w:t xml:space="preserve">w strategicznym rozwoju oraz wzmocnieniu konkurencyjności VeloBanku na globalnym rynku finansowym. Rada będzie wspierać zarząd Banku w podejmowaniu decyzji mających na celu optymalizację operacyjną, innowacyjność produktową oraz długoterminową stabilność finansową. Doświadczenie jej członków we wdrażaniu najnowszych trendów i technologii finansowych oraz w budowaniu efektywnych struktur zarządzania ryzykiem sprawi, że VeloBank będzie w stanie skutecznie reagować na zmieniające się warunki rynkowe </w:t>
      </w:r>
      <w:r w:rsidRPr="004251AD">
        <w:rPr>
          <w:szCs w:val="20"/>
        </w:rPr>
        <w:br/>
        <w:t xml:space="preserve">i umacniać pozycję </w:t>
      </w:r>
      <w:proofErr w:type="spellStart"/>
      <w:r w:rsidRPr="004251AD">
        <w:rPr>
          <w:szCs w:val="20"/>
        </w:rPr>
        <w:t>fintechowego</w:t>
      </w:r>
      <w:proofErr w:type="spellEnd"/>
      <w:r w:rsidRPr="004251AD">
        <w:rPr>
          <w:szCs w:val="20"/>
        </w:rPr>
        <w:t xml:space="preserve"> lidera w sektorze bankowym.</w:t>
      </w:r>
    </w:p>
    <w:p w14:paraId="545C48AE" w14:textId="77777777" w:rsidR="00F22AED" w:rsidRDefault="00F22AED" w:rsidP="00EA70ED">
      <w:pPr>
        <w:pStyle w:val="podstawowy"/>
        <w:spacing w:after="120"/>
        <w:rPr>
          <w:b/>
          <w:szCs w:val="20"/>
        </w:rPr>
      </w:pPr>
    </w:p>
    <w:p w14:paraId="224ADCB6" w14:textId="1413BD92" w:rsidR="00EA70ED" w:rsidRPr="004251AD" w:rsidRDefault="00EA70ED" w:rsidP="00EA70ED">
      <w:pPr>
        <w:pStyle w:val="podstawowy"/>
        <w:spacing w:after="120"/>
        <w:rPr>
          <w:b/>
          <w:szCs w:val="20"/>
        </w:rPr>
      </w:pPr>
      <w:r w:rsidRPr="004251AD">
        <w:rPr>
          <w:b/>
          <w:szCs w:val="20"/>
        </w:rPr>
        <w:t xml:space="preserve">Tomasz Kubiak Nowym CFO </w:t>
      </w:r>
      <w:proofErr w:type="spellStart"/>
      <w:r w:rsidRPr="004251AD">
        <w:rPr>
          <w:b/>
          <w:szCs w:val="20"/>
        </w:rPr>
        <w:t>VeloBanku</w:t>
      </w:r>
      <w:proofErr w:type="spellEnd"/>
    </w:p>
    <w:p w14:paraId="2D01FFE5" w14:textId="77777777" w:rsidR="00EA70ED" w:rsidRPr="004251AD" w:rsidRDefault="00EA70ED" w:rsidP="00EA70ED">
      <w:pPr>
        <w:pStyle w:val="podstawowy"/>
        <w:spacing w:after="120"/>
        <w:rPr>
          <w:szCs w:val="20"/>
        </w:rPr>
      </w:pPr>
      <w:r w:rsidRPr="004251AD">
        <w:rPr>
          <w:szCs w:val="20"/>
        </w:rPr>
        <w:t>Oprócz nowej Rady Nadzorczej zmienił się także skład Zarządu Banku. Na stanowisko członka zarządu odpowiedzialnego za Pion Finansów został powołany Tomasz Kubiak, zastępujący tym samym Mirosława Bodę, który złożył swoją rezygnację.</w:t>
      </w:r>
    </w:p>
    <w:p w14:paraId="3C89AD8E" w14:textId="13DA1AEB" w:rsidR="00916FFF" w:rsidRPr="004251AD" w:rsidRDefault="006272A2" w:rsidP="00E016D3">
      <w:pPr>
        <w:spacing w:after="160" w:line="259" w:lineRule="auto"/>
        <w:jc w:val="both"/>
        <w:rPr>
          <w:rFonts w:eastAsia="Aptos"/>
          <w:b w:val="0"/>
          <w:bCs w:val="0"/>
          <w:i/>
          <w:iCs/>
          <w:color w:val="auto"/>
          <w:kern w:val="2"/>
          <w:sz w:val="20"/>
          <w:szCs w:val="20"/>
          <w14:ligatures w14:val="standardContextual"/>
        </w:rPr>
      </w:pPr>
      <w:r w:rsidRPr="004251AD">
        <w:rPr>
          <w:rFonts w:eastAsia="Aptos"/>
          <w:b w:val="0"/>
          <w:bCs w:val="0"/>
          <w:i/>
          <w:iCs/>
          <w:color w:val="auto"/>
          <w:kern w:val="2"/>
          <w:sz w:val="20"/>
          <w:szCs w:val="20"/>
          <w14:ligatures w14:val="standardContextual"/>
        </w:rPr>
        <w:t>- Jako VeloBank będziemy kontynuować realizację naszej strategii rozwoju, opartej na innowacyjności, digitalizacji i atrakcyjnej komunikacji. Jesteśmy przekonani, że dzięki silnej pozycji na rynku, wysokiej jakości usług i zmotywowanemu zespołowi, sprostamy wyzwaniom, które czekają na nas w przyszłości.</w:t>
      </w:r>
      <w:r w:rsidR="00E016D3">
        <w:rPr>
          <w:rFonts w:eastAsia="Aptos"/>
          <w:b w:val="0"/>
          <w:bCs w:val="0"/>
          <w:i/>
          <w:iCs/>
          <w:color w:val="auto"/>
          <w:kern w:val="2"/>
          <w:sz w:val="20"/>
          <w:szCs w:val="20"/>
          <w14:ligatures w14:val="standardContextual"/>
        </w:rPr>
        <w:t xml:space="preserve"> </w:t>
      </w:r>
      <w:r w:rsidRPr="004251AD">
        <w:rPr>
          <w:rFonts w:eastAsia="Aptos"/>
          <w:b w:val="0"/>
          <w:bCs w:val="0"/>
          <w:i/>
          <w:iCs/>
          <w:color w:val="auto"/>
          <w:kern w:val="2"/>
          <w:sz w:val="20"/>
          <w:szCs w:val="20"/>
          <w14:ligatures w14:val="standardContextual"/>
        </w:rPr>
        <w:t>Szerokie doświadczenie Tomka zarówno z sektora bankowego jak i e-commerce będzie dla nas świetnym wsparciem i pomoże w umacnianiu pozycji rynkowej banku, a także rozwijaniu naszego podejścia "</w:t>
      </w:r>
      <w:proofErr w:type="spellStart"/>
      <w:r w:rsidRPr="004251AD">
        <w:rPr>
          <w:rFonts w:eastAsia="Aptos"/>
          <w:b w:val="0"/>
          <w:bCs w:val="0"/>
          <w:i/>
          <w:iCs/>
          <w:color w:val="auto"/>
          <w:kern w:val="2"/>
          <w:sz w:val="20"/>
          <w:szCs w:val="20"/>
          <w14:ligatures w14:val="standardContextual"/>
        </w:rPr>
        <w:t>beyond</w:t>
      </w:r>
      <w:proofErr w:type="spellEnd"/>
      <w:r w:rsidRPr="004251AD">
        <w:rPr>
          <w:rFonts w:eastAsia="Aptos"/>
          <w:b w:val="0"/>
          <w:bCs w:val="0"/>
          <w:i/>
          <w:iCs/>
          <w:color w:val="auto"/>
          <w:kern w:val="2"/>
          <w:sz w:val="20"/>
          <w:szCs w:val="20"/>
          <w14:ligatures w14:val="standardContextual"/>
        </w:rPr>
        <w:t xml:space="preserve"> banking"</w:t>
      </w:r>
      <w:r w:rsidRPr="003E6101">
        <w:rPr>
          <w:rFonts w:eastAsia="Aptos"/>
          <w:b w:val="0"/>
          <w:bCs w:val="0"/>
          <w:i/>
          <w:iCs/>
          <w:color w:val="auto"/>
          <w:kern w:val="2"/>
          <w:sz w:val="20"/>
          <w:szCs w:val="20"/>
          <w14:ligatures w14:val="standardContextual"/>
        </w:rPr>
        <w:t xml:space="preserve"> </w:t>
      </w:r>
      <w:r w:rsidR="003E6101" w:rsidRPr="003E6101">
        <w:rPr>
          <w:color w:val="auto"/>
          <w:szCs w:val="20"/>
        </w:rPr>
        <w:t>–</w:t>
      </w:r>
      <w:r w:rsidRPr="004251AD">
        <w:rPr>
          <w:rFonts w:eastAsia="Aptos"/>
          <w:b w:val="0"/>
          <w:bCs w:val="0"/>
          <w:i/>
          <w:iCs/>
          <w:color w:val="auto"/>
          <w:kern w:val="2"/>
          <w:sz w:val="20"/>
          <w:szCs w:val="20"/>
          <w14:ligatures w14:val="standardContextual"/>
        </w:rPr>
        <w:t xml:space="preserve"> </w:t>
      </w:r>
      <w:r w:rsidRPr="003E6101">
        <w:rPr>
          <w:rFonts w:eastAsia="Aptos"/>
          <w:b w:val="0"/>
          <w:bCs w:val="0"/>
          <w:color w:val="auto"/>
          <w:kern w:val="2"/>
          <w:sz w:val="20"/>
          <w:szCs w:val="20"/>
          <w14:ligatures w14:val="standardContextual"/>
        </w:rPr>
        <w:t xml:space="preserve">powiedział </w:t>
      </w:r>
      <w:r w:rsidRPr="003E6101">
        <w:rPr>
          <w:rFonts w:eastAsia="Aptos"/>
          <w:color w:val="auto"/>
          <w:kern w:val="2"/>
          <w:sz w:val="20"/>
          <w:szCs w:val="20"/>
          <w14:ligatures w14:val="standardContextual"/>
        </w:rPr>
        <w:t xml:space="preserve">Adam Marciniak, Prezes Zarządu </w:t>
      </w:r>
      <w:proofErr w:type="spellStart"/>
      <w:r w:rsidRPr="003E6101">
        <w:rPr>
          <w:rFonts w:eastAsia="Aptos"/>
          <w:color w:val="auto"/>
          <w:kern w:val="2"/>
          <w:sz w:val="20"/>
          <w:szCs w:val="20"/>
          <w14:ligatures w14:val="standardContextual"/>
        </w:rPr>
        <w:t>VeloBanku</w:t>
      </w:r>
      <w:proofErr w:type="spellEnd"/>
      <w:r w:rsidRPr="003E6101">
        <w:rPr>
          <w:rFonts w:eastAsia="Aptos"/>
          <w:color w:val="auto"/>
          <w:kern w:val="2"/>
          <w:sz w:val="20"/>
          <w:szCs w:val="20"/>
          <w14:ligatures w14:val="standardContextual"/>
        </w:rPr>
        <w:t>.</w:t>
      </w:r>
      <w:r w:rsidRPr="004251AD">
        <w:rPr>
          <w:rFonts w:eastAsia="Aptos"/>
          <w:b w:val="0"/>
          <w:bCs w:val="0"/>
          <w:i/>
          <w:iCs/>
          <w:color w:val="auto"/>
          <w:kern w:val="2"/>
          <w:sz w:val="20"/>
          <w:szCs w:val="20"/>
          <w14:ligatures w14:val="standardContextual"/>
        </w:rPr>
        <w:t xml:space="preserve"> </w:t>
      </w:r>
    </w:p>
    <w:p w14:paraId="3C50C424" w14:textId="1F032183" w:rsidR="000F12DB" w:rsidRPr="004251AD" w:rsidRDefault="000F12DB" w:rsidP="00602DA7">
      <w:pPr>
        <w:pStyle w:val="podstawowy"/>
        <w:pBdr>
          <w:bottom w:val="single" w:sz="6" w:space="1" w:color="auto"/>
        </w:pBdr>
        <w:spacing w:after="120"/>
        <w:rPr>
          <w:szCs w:val="20"/>
        </w:rPr>
      </w:pPr>
    </w:p>
    <w:p w14:paraId="170A4AC1" w14:textId="2805681D" w:rsidR="00021309" w:rsidRPr="004251AD" w:rsidRDefault="008C435A" w:rsidP="00EA70ED">
      <w:pPr>
        <w:pStyle w:val="podstawowy"/>
        <w:spacing w:after="120"/>
        <w:jc w:val="center"/>
        <w:rPr>
          <w:b/>
          <w:bCs w:val="0"/>
          <w:szCs w:val="20"/>
        </w:rPr>
      </w:pPr>
      <w:r w:rsidRPr="004251AD">
        <w:rPr>
          <w:b/>
          <w:bCs w:val="0"/>
          <w:szCs w:val="20"/>
        </w:rPr>
        <w:t>BIOGRAMY</w:t>
      </w:r>
    </w:p>
    <w:p w14:paraId="22440F23" w14:textId="77777777" w:rsidR="00EA70ED" w:rsidRPr="004251AD" w:rsidRDefault="00EA70ED" w:rsidP="00FD5713">
      <w:pPr>
        <w:pStyle w:val="podstawowy"/>
        <w:spacing w:after="120"/>
        <w:rPr>
          <w:b/>
          <w:szCs w:val="20"/>
        </w:rPr>
      </w:pPr>
    </w:p>
    <w:p w14:paraId="4D5EBA2E" w14:textId="0D0209F1" w:rsidR="00FD5713" w:rsidRPr="004251AD" w:rsidRDefault="00FD5713" w:rsidP="00FD5713">
      <w:pPr>
        <w:pStyle w:val="podstawowy"/>
        <w:spacing w:after="120"/>
        <w:rPr>
          <w:b/>
          <w:szCs w:val="20"/>
        </w:rPr>
      </w:pPr>
      <w:r w:rsidRPr="004251AD">
        <w:rPr>
          <w:b/>
          <w:szCs w:val="20"/>
        </w:rPr>
        <w:t xml:space="preserve">Jakub </w:t>
      </w:r>
      <w:proofErr w:type="spellStart"/>
      <w:r w:rsidRPr="004251AD">
        <w:rPr>
          <w:b/>
          <w:szCs w:val="20"/>
        </w:rPr>
        <w:t>Papierski</w:t>
      </w:r>
      <w:proofErr w:type="spellEnd"/>
      <w:r w:rsidRPr="004251AD">
        <w:rPr>
          <w:b/>
          <w:szCs w:val="20"/>
        </w:rPr>
        <w:t>, Przewodniczący Rady Nadzorczej</w:t>
      </w:r>
    </w:p>
    <w:p w14:paraId="030EC37A" w14:textId="035E2F76" w:rsidR="00712D8A" w:rsidRPr="004251AD" w:rsidRDefault="00FD5713" w:rsidP="00FD5713">
      <w:pPr>
        <w:pStyle w:val="podstawowy"/>
        <w:spacing w:after="120"/>
        <w:rPr>
          <w:szCs w:val="20"/>
        </w:rPr>
      </w:pPr>
      <w:r w:rsidRPr="004251AD">
        <w:rPr>
          <w:szCs w:val="20"/>
        </w:rPr>
        <w:t xml:space="preserve">Jakub </w:t>
      </w:r>
      <w:proofErr w:type="spellStart"/>
      <w:r w:rsidRPr="004251AD">
        <w:rPr>
          <w:szCs w:val="20"/>
        </w:rPr>
        <w:t>Papierski</w:t>
      </w:r>
      <w:proofErr w:type="spellEnd"/>
      <w:r w:rsidRPr="004251AD">
        <w:rPr>
          <w:szCs w:val="20"/>
        </w:rPr>
        <w:t xml:space="preserve">, bankowiec, menedżer i konsultant z 30-letnim doświadczeniem zawodowym w krajowych </w:t>
      </w:r>
      <w:r w:rsidRPr="004251AD">
        <w:rPr>
          <w:szCs w:val="20"/>
        </w:rPr>
        <w:br/>
        <w:t xml:space="preserve">i zagranicznych instytucjach finansowych. W trakcie swojej kariery brał udział w licznych debiutach giełdowych największych polskich emitentów oraz największych transakcjach kredytowych i kapitałowych na polskim rynku. Absolwent Szkoły Głównej Handlowej w Warszawie oraz posiadacz tytułu CFA. Odznaczony również Nagrodą Fundacji Lesława </w:t>
      </w:r>
      <w:proofErr w:type="spellStart"/>
      <w:r w:rsidRPr="004251AD">
        <w:rPr>
          <w:szCs w:val="20"/>
        </w:rPr>
        <w:t>Pagi</w:t>
      </w:r>
      <w:proofErr w:type="spellEnd"/>
      <w:r w:rsidRPr="004251AD">
        <w:rPr>
          <w:szCs w:val="20"/>
        </w:rPr>
        <w:t xml:space="preserve">. W latach 2010-2021 był wiceprezesem zarządu PKO Banku Polskiego, gdzie nadzorował obszar bankowości korporacyjnej i inwestycyjnej, skarb oraz finansowanie banku na rynkach finansowych, Dom Maklerski oraz transakcje kapitałowe banku. Członek Komitetu Kredytowego oraz Komitetu Zarządzania Aktywami i Pasywami. Przewodniczył również Radom Nadzorczym PKO </w:t>
      </w:r>
      <w:proofErr w:type="spellStart"/>
      <w:r w:rsidRPr="004251AD">
        <w:rPr>
          <w:szCs w:val="20"/>
        </w:rPr>
        <w:t>Asset</w:t>
      </w:r>
      <w:proofErr w:type="spellEnd"/>
      <w:r w:rsidRPr="004251AD">
        <w:rPr>
          <w:szCs w:val="20"/>
        </w:rPr>
        <w:t xml:space="preserve"> Management, PKO Powszechnego Towarzystwa Emerytalnego, PKO Leasing, PKO Banku Hipotecznego oraz </w:t>
      </w:r>
      <w:proofErr w:type="spellStart"/>
      <w:r w:rsidRPr="004251AD">
        <w:rPr>
          <w:szCs w:val="20"/>
        </w:rPr>
        <w:t>Kredobanku</w:t>
      </w:r>
      <w:proofErr w:type="spellEnd"/>
      <w:r w:rsidRPr="004251AD">
        <w:rPr>
          <w:szCs w:val="20"/>
        </w:rPr>
        <w:t xml:space="preserve"> na Ukrainie. W latach 2011-2019 pełnił funkcję dyrektora w radzie nadzorczej </w:t>
      </w:r>
      <w:proofErr w:type="spellStart"/>
      <w:r w:rsidRPr="004251AD">
        <w:rPr>
          <w:szCs w:val="20"/>
        </w:rPr>
        <w:t>Marguerite</w:t>
      </w:r>
      <w:proofErr w:type="spellEnd"/>
      <w:r w:rsidRPr="004251AD">
        <w:rPr>
          <w:szCs w:val="20"/>
        </w:rPr>
        <w:t xml:space="preserve">, europejskiego funduszu rozwoju infrastruktury, wspólnego projektu Europejskiego Banku Inwestycyjnego, PKO Banku Polskiego oraz </w:t>
      </w:r>
      <w:r w:rsidR="00A44DEF" w:rsidRPr="004251AD">
        <w:rPr>
          <w:szCs w:val="20"/>
        </w:rPr>
        <w:br/>
      </w:r>
      <w:r w:rsidRPr="004251AD">
        <w:rPr>
          <w:szCs w:val="20"/>
        </w:rPr>
        <w:t>4 państwowych banków rozwoju z Niemiec (</w:t>
      </w:r>
      <w:proofErr w:type="spellStart"/>
      <w:r w:rsidRPr="004251AD">
        <w:rPr>
          <w:szCs w:val="20"/>
        </w:rPr>
        <w:t>KfW</w:t>
      </w:r>
      <w:proofErr w:type="spellEnd"/>
      <w:r w:rsidRPr="004251AD">
        <w:rPr>
          <w:szCs w:val="20"/>
        </w:rPr>
        <w:t xml:space="preserve">), Włoch (CDP), Hiszpanii (ICO) i Francji (CDC). W trakcie swojej kariery zawodowej pracował również dla </w:t>
      </w:r>
      <w:proofErr w:type="spellStart"/>
      <w:r w:rsidRPr="004251AD">
        <w:rPr>
          <w:szCs w:val="20"/>
        </w:rPr>
        <w:t>Creditanstalt</w:t>
      </w:r>
      <w:proofErr w:type="spellEnd"/>
      <w:r w:rsidRPr="004251AD">
        <w:rPr>
          <w:szCs w:val="20"/>
        </w:rPr>
        <w:t xml:space="preserve"> Investment Bank oraz Deutsche Morgan </w:t>
      </w:r>
      <w:proofErr w:type="spellStart"/>
      <w:r w:rsidRPr="004251AD">
        <w:rPr>
          <w:szCs w:val="20"/>
        </w:rPr>
        <w:t>Grenfell</w:t>
      </w:r>
      <w:proofErr w:type="spellEnd"/>
      <w:r w:rsidRPr="004251AD">
        <w:rPr>
          <w:szCs w:val="20"/>
        </w:rPr>
        <w:t xml:space="preserve">/Deutsche Bank </w:t>
      </w:r>
      <w:proofErr w:type="spellStart"/>
      <w:r w:rsidRPr="004251AD">
        <w:rPr>
          <w:szCs w:val="20"/>
        </w:rPr>
        <w:t>Research</w:t>
      </w:r>
      <w:proofErr w:type="spellEnd"/>
      <w:r w:rsidRPr="004251AD">
        <w:rPr>
          <w:szCs w:val="20"/>
        </w:rPr>
        <w:t xml:space="preserve">, zajmując się sektorem bankowym w Europie Środkowej i Wschodniej. </w:t>
      </w:r>
      <w:r w:rsidR="00A44DEF" w:rsidRPr="004251AD">
        <w:rPr>
          <w:szCs w:val="20"/>
        </w:rPr>
        <w:br/>
      </w:r>
      <w:r w:rsidRPr="004251AD">
        <w:rPr>
          <w:szCs w:val="20"/>
        </w:rPr>
        <w:t>W latach 2001-2003 pełnił funkcję CFO/dyrektora wykonawczego Pionu Finansowego w Banku Pekao (</w:t>
      </w:r>
      <w:proofErr w:type="spellStart"/>
      <w:r w:rsidRPr="004251AD">
        <w:rPr>
          <w:szCs w:val="20"/>
        </w:rPr>
        <w:t>Unicredit</w:t>
      </w:r>
      <w:proofErr w:type="spellEnd"/>
      <w:r w:rsidRPr="004251AD">
        <w:rPr>
          <w:szCs w:val="20"/>
        </w:rPr>
        <w:t xml:space="preserve">). Był także prezesem zarządu Allianz Bank, CDM Securities, największego </w:t>
      </w:r>
      <w:proofErr w:type="spellStart"/>
      <w:r w:rsidRPr="004251AD">
        <w:rPr>
          <w:szCs w:val="20"/>
        </w:rPr>
        <w:t>niebankowego</w:t>
      </w:r>
      <w:proofErr w:type="spellEnd"/>
      <w:r w:rsidRPr="004251AD">
        <w:rPr>
          <w:szCs w:val="20"/>
        </w:rPr>
        <w:t xml:space="preserve"> dystrybutora funduszy inwestycyjnych w Polsce oraz pełnił funkcję wiceprzewodniczącego Rady Nadzorczej Pioneer Pekao </w:t>
      </w:r>
      <w:proofErr w:type="spellStart"/>
      <w:r w:rsidRPr="004251AD">
        <w:rPr>
          <w:szCs w:val="20"/>
        </w:rPr>
        <w:t>Asset</w:t>
      </w:r>
      <w:proofErr w:type="spellEnd"/>
      <w:r w:rsidRPr="004251AD">
        <w:rPr>
          <w:szCs w:val="20"/>
        </w:rPr>
        <w:t xml:space="preserve"> Management.</w:t>
      </w:r>
    </w:p>
    <w:p w14:paraId="43E78E52" w14:textId="77777777" w:rsidR="00916FFF" w:rsidRPr="004251AD" w:rsidRDefault="00916FFF" w:rsidP="00D974D1">
      <w:pPr>
        <w:pStyle w:val="podstawowy"/>
        <w:spacing w:after="120"/>
        <w:rPr>
          <w:b/>
          <w:bCs w:val="0"/>
          <w:szCs w:val="20"/>
        </w:rPr>
      </w:pPr>
    </w:p>
    <w:p w14:paraId="33E81312" w14:textId="626E7E13" w:rsidR="00DF4ED0" w:rsidRPr="004251AD" w:rsidRDefault="00DF4ED0" w:rsidP="00D974D1">
      <w:pPr>
        <w:pStyle w:val="podstawowy"/>
        <w:spacing w:after="120"/>
        <w:rPr>
          <w:b/>
          <w:bCs w:val="0"/>
          <w:szCs w:val="20"/>
        </w:rPr>
      </w:pPr>
      <w:r w:rsidRPr="004251AD">
        <w:rPr>
          <w:b/>
          <w:bCs w:val="0"/>
          <w:szCs w:val="20"/>
        </w:rPr>
        <w:t>Sarah Clark, Członkini Rady Nadzorczej</w:t>
      </w:r>
    </w:p>
    <w:p w14:paraId="78760AA0" w14:textId="49C90EB5" w:rsidR="00FD5713" w:rsidRPr="004251AD" w:rsidRDefault="00D974D1" w:rsidP="00D974D1">
      <w:pPr>
        <w:pStyle w:val="podstawowy"/>
        <w:spacing w:after="120"/>
        <w:rPr>
          <w:szCs w:val="20"/>
          <w:lang w:val="en-GB"/>
        </w:rPr>
      </w:pPr>
      <w:r w:rsidRPr="004251AD">
        <w:rPr>
          <w:szCs w:val="20"/>
        </w:rPr>
        <w:t xml:space="preserve">Sarah ma szerokie doświadczenie na poziomie wykonawczym w różnych branżach, takich </w:t>
      </w:r>
      <w:r w:rsidR="00872A43" w:rsidRPr="004251AD">
        <w:rPr>
          <w:szCs w:val="20"/>
        </w:rPr>
        <w:t xml:space="preserve">usługi finansowe, turystyka,  </w:t>
      </w:r>
      <w:r w:rsidRPr="004251AD">
        <w:rPr>
          <w:szCs w:val="20"/>
        </w:rPr>
        <w:t xml:space="preserve">handel detaliczny, </w:t>
      </w:r>
      <w:proofErr w:type="spellStart"/>
      <w:r w:rsidRPr="004251AD">
        <w:rPr>
          <w:szCs w:val="20"/>
        </w:rPr>
        <w:t>FinTech</w:t>
      </w:r>
      <w:proofErr w:type="spellEnd"/>
      <w:r w:rsidRPr="004251AD">
        <w:rPr>
          <w:szCs w:val="20"/>
        </w:rPr>
        <w:t xml:space="preserve"> oraz e-commerce, działając na rynkach Europy, USA, Bliskiego Wschodu i Afryki. Pełniła funkcję Dyrektora Generalnego na Europę w </w:t>
      </w:r>
      <w:proofErr w:type="spellStart"/>
      <w:r w:rsidRPr="004251AD">
        <w:rPr>
          <w:szCs w:val="20"/>
        </w:rPr>
        <w:t>Clearco</w:t>
      </w:r>
      <w:proofErr w:type="spellEnd"/>
      <w:r w:rsidRPr="004251AD">
        <w:rPr>
          <w:szCs w:val="20"/>
        </w:rPr>
        <w:t xml:space="preserve">, firmie finansowej zasilanej kapitałem </w:t>
      </w:r>
      <w:proofErr w:type="spellStart"/>
      <w:r w:rsidRPr="004251AD">
        <w:rPr>
          <w:szCs w:val="20"/>
        </w:rPr>
        <w:t>SoftBank</w:t>
      </w:r>
      <w:proofErr w:type="spellEnd"/>
      <w:r w:rsidRPr="004251AD">
        <w:rPr>
          <w:szCs w:val="20"/>
        </w:rPr>
        <w:t xml:space="preserve">. Wcześniej zajmowała stanowisko Dyrektora Generalnego na Europę Środkowo-Wschodnią, Bliski Wschód i Afrykę w </w:t>
      </w:r>
      <w:proofErr w:type="spellStart"/>
      <w:r w:rsidRPr="004251AD">
        <w:rPr>
          <w:szCs w:val="20"/>
        </w:rPr>
        <w:t>PayPal</w:t>
      </w:r>
      <w:proofErr w:type="spellEnd"/>
      <w:r w:rsidRPr="004251AD">
        <w:rPr>
          <w:szCs w:val="20"/>
        </w:rPr>
        <w:t xml:space="preserve">, największym globalnym dostawcy płatności online. </w:t>
      </w:r>
      <w:proofErr w:type="spellStart"/>
      <w:r w:rsidRPr="004251AD">
        <w:rPr>
          <w:szCs w:val="20"/>
          <w:lang w:val="en-AU"/>
        </w:rPr>
        <w:t>Pracowała</w:t>
      </w:r>
      <w:proofErr w:type="spellEnd"/>
      <w:r w:rsidRPr="004251AD">
        <w:rPr>
          <w:szCs w:val="20"/>
          <w:lang w:val="en-AU"/>
        </w:rPr>
        <w:t xml:space="preserve"> m.in. dla Barclays Bank, Virgin Group, Sainsbury’s </w:t>
      </w:r>
      <w:proofErr w:type="spellStart"/>
      <w:r w:rsidRPr="004251AD">
        <w:rPr>
          <w:szCs w:val="20"/>
          <w:lang w:val="en-AU"/>
        </w:rPr>
        <w:t>oraz</w:t>
      </w:r>
      <w:proofErr w:type="spellEnd"/>
      <w:r w:rsidRPr="004251AD">
        <w:rPr>
          <w:szCs w:val="20"/>
          <w:lang w:val="en-AU"/>
        </w:rPr>
        <w:t xml:space="preserve"> British Airways. </w:t>
      </w:r>
      <w:r w:rsidRPr="004251AD">
        <w:rPr>
          <w:szCs w:val="20"/>
        </w:rPr>
        <w:t xml:space="preserve">Obecnie jest Niezależnym Dyrektorem i Przewodniczącą Komitetu Inwestycyjnego w </w:t>
      </w:r>
      <w:proofErr w:type="spellStart"/>
      <w:r w:rsidRPr="004251AD">
        <w:rPr>
          <w:szCs w:val="20"/>
        </w:rPr>
        <w:t>Mobeus</w:t>
      </w:r>
      <w:proofErr w:type="spellEnd"/>
      <w:r w:rsidRPr="004251AD">
        <w:rPr>
          <w:szCs w:val="20"/>
        </w:rPr>
        <w:t xml:space="preserve"> </w:t>
      </w:r>
      <w:proofErr w:type="spellStart"/>
      <w:r w:rsidRPr="004251AD">
        <w:rPr>
          <w:szCs w:val="20"/>
        </w:rPr>
        <w:t>Income</w:t>
      </w:r>
      <w:proofErr w:type="spellEnd"/>
      <w:r w:rsidRPr="004251AD">
        <w:rPr>
          <w:szCs w:val="20"/>
        </w:rPr>
        <w:t xml:space="preserve"> &amp; </w:t>
      </w:r>
      <w:proofErr w:type="spellStart"/>
      <w:r w:rsidRPr="004251AD">
        <w:rPr>
          <w:szCs w:val="20"/>
        </w:rPr>
        <w:t>Growth</w:t>
      </w:r>
      <w:proofErr w:type="spellEnd"/>
      <w:r w:rsidRPr="004251AD">
        <w:rPr>
          <w:szCs w:val="20"/>
        </w:rPr>
        <w:t xml:space="preserve"> VCT, notowanym na London Stock Exchange. </w:t>
      </w:r>
      <w:r w:rsidRPr="004251AD">
        <w:rPr>
          <w:szCs w:val="20"/>
          <w:lang w:val="en-GB"/>
        </w:rPr>
        <w:t xml:space="preserve">Sarah jest </w:t>
      </w:r>
      <w:proofErr w:type="spellStart"/>
      <w:r w:rsidRPr="004251AD">
        <w:rPr>
          <w:szCs w:val="20"/>
          <w:lang w:val="en-GB"/>
        </w:rPr>
        <w:t>absolwentką</w:t>
      </w:r>
      <w:proofErr w:type="spellEnd"/>
      <w:r w:rsidRPr="004251AD">
        <w:rPr>
          <w:szCs w:val="20"/>
          <w:lang w:val="en-GB"/>
        </w:rPr>
        <w:t xml:space="preserve"> </w:t>
      </w:r>
      <w:proofErr w:type="spellStart"/>
      <w:r w:rsidRPr="004251AD">
        <w:rPr>
          <w:szCs w:val="20"/>
          <w:lang w:val="en-GB"/>
        </w:rPr>
        <w:t>Uniwersytetu</w:t>
      </w:r>
      <w:proofErr w:type="spellEnd"/>
      <w:r w:rsidRPr="004251AD">
        <w:rPr>
          <w:szCs w:val="20"/>
          <w:lang w:val="en-GB"/>
        </w:rPr>
        <w:t xml:space="preserve"> McGill (BA), London School of Economics (MSc) </w:t>
      </w:r>
      <w:proofErr w:type="spellStart"/>
      <w:r w:rsidRPr="004251AD">
        <w:rPr>
          <w:szCs w:val="20"/>
          <w:lang w:val="en-GB"/>
        </w:rPr>
        <w:t>oraz</w:t>
      </w:r>
      <w:proofErr w:type="spellEnd"/>
      <w:r w:rsidRPr="004251AD">
        <w:rPr>
          <w:szCs w:val="20"/>
          <w:lang w:val="en-GB"/>
        </w:rPr>
        <w:t xml:space="preserve"> Harvard Business School (MBA).</w:t>
      </w:r>
    </w:p>
    <w:p w14:paraId="6D61745C" w14:textId="77777777" w:rsidR="00DF4ED0" w:rsidRPr="004251AD" w:rsidRDefault="00DF4ED0" w:rsidP="00FD5713">
      <w:pPr>
        <w:pStyle w:val="podstawowy"/>
        <w:spacing w:after="120"/>
        <w:rPr>
          <w:b/>
          <w:szCs w:val="20"/>
          <w:lang w:val="en-GB"/>
        </w:rPr>
      </w:pPr>
    </w:p>
    <w:p w14:paraId="638288B2" w14:textId="03C9BCED" w:rsidR="00FD5713" w:rsidRPr="004251AD" w:rsidRDefault="00FD5713" w:rsidP="00FD5713">
      <w:pPr>
        <w:pStyle w:val="podstawowy"/>
        <w:spacing w:after="120"/>
        <w:rPr>
          <w:b/>
          <w:szCs w:val="20"/>
        </w:rPr>
      </w:pPr>
      <w:r w:rsidRPr="004251AD">
        <w:rPr>
          <w:b/>
          <w:szCs w:val="20"/>
        </w:rPr>
        <w:t>Lidia Luba, Członkini Rady Nadzorczej</w:t>
      </w:r>
    </w:p>
    <w:p w14:paraId="21C2F626" w14:textId="4F4F6D8D" w:rsidR="00FD5713" w:rsidRPr="004251AD" w:rsidRDefault="00FD5713" w:rsidP="00FD5713">
      <w:pPr>
        <w:pStyle w:val="podstawowy"/>
        <w:spacing w:after="120"/>
        <w:rPr>
          <w:szCs w:val="20"/>
        </w:rPr>
      </w:pPr>
      <w:r w:rsidRPr="004251AD">
        <w:rPr>
          <w:szCs w:val="20"/>
        </w:rPr>
        <w:t xml:space="preserve">Posiada ponad 30 lat doświadczenia w instytucjach finansowych. Kierowała zmianą w departamentach, wydziałach i całych organizacjach w Polsce i innych krajach europejskich, opierając się na poznaniu kultury korporacyjnej, rozwoju ludzi / zespołów i zrozumieniu dynamiki zaangażowania. Członek zarządów oraz rad nadzorczych w bankach, firmach ubezpieczeniowych, leasingowych, biurach maklerskich. Pełniła m.in. funkcje Wiceprezesa Zarządu oraz CRO mBank SA, Starszego Dyrektora Generalnego Grupy KBC w Brukseli, Wiceprezesa Zarządu Kredyt Banku oraz Doradcy Prezesa Warta S.A. i </w:t>
      </w:r>
      <w:proofErr w:type="spellStart"/>
      <w:r w:rsidRPr="004251AD">
        <w:rPr>
          <w:szCs w:val="20"/>
        </w:rPr>
        <w:t>TUnŻ</w:t>
      </w:r>
      <w:proofErr w:type="spellEnd"/>
      <w:r w:rsidRPr="004251AD">
        <w:rPr>
          <w:szCs w:val="20"/>
        </w:rPr>
        <w:t xml:space="preserve"> Warta S.A. jako CFRO, Członka Zarządu </w:t>
      </w:r>
      <w:proofErr w:type="spellStart"/>
      <w:r w:rsidRPr="004251AD">
        <w:rPr>
          <w:szCs w:val="20"/>
        </w:rPr>
        <w:t>CitiHandlowy</w:t>
      </w:r>
      <w:proofErr w:type="spellEnd"/>
      <w:r w:rsidRPr="004251AD">
        <w:rPr>
          <w:szCs w:val="20"/>
        </w:rPr>
        <w:t xml:space="preserve"> oraz CFO. Była Wiceprezes </w:t>
      </w:r>
      <w:proofErr w:type="spellStart"/>
      <w:r w:rsidRPr="004251AD">
        <w:rPr>
          <w:szCs w:val="20"/>
        </w:rPr>
        <w:t>Schroder</w:t>
      </w:r>
      <w:proofErr w:type="spellEnd"/>
      <w:r w:rsidRPr="004251AD">
        <w:rPr>
          <w:szCs w:val="20"/>
        </w:rPr>
        <w:t xml:space="preserve"> Salomon </w:t>
      </w:r>
      <w:proofErr w:type="spellStart"/>
      <w:r w:rsidRPr="004251AD">
        <w:rPr>
          <w:szCs w:val="20"/>
        </w:rPr>
        <w:t>Smith</w:t>
      </w:r>
      <w:proofErr w:type="spellEnd"/>
      <w:r w:rsidRPr="004251AD">
        <w:rPr>
          <w:szCs w:val="20"/>
        </w:rPr>
        <w:t xml:space="preserve"> Barney Poland, a także Manager </w:t>
      </w:r>
      <w:r w:rsidR="00A44DEF" w:rsidRPr="004251AD">
        <w:rPr>
          <w:szCs w:val="20"/>
        </w:rPr>
        <w:br/>
      </w:r>
      <w:r w:rsidRPr="004251AD">
        <w:rPr>
          <w:szCs w:val="20"/>
        </w:rPr>
        <w:t xml:space="preserve">w </w:t>
      </w:r>
      <w:proofErr w:type="spellStart"/>
      <w:r w:rsidRPr="004251AD">
        <w:rPr>
          <w:szCs w:val="20"/>
        </w:rPr>
        <w:t>Price</w:t>
      </w:r>
      <w:proofErr w:type="spellEnd"/>
      <w:r w:rsidRPr="004251AD">
        <w:rPr>
          <w:szCs w:val="20"/>
        </w:rPr>
        <w:t xml:space="preserve"> </w:t>
      </w:r>
      <w:proofErr w:type="spellStart"/>
      <w:r w:rsidRPr="004251AD">
        <w:rPr>
          <w:szCs w:val="20"/>
        </w:rPr>
        <w:t>Waterhouse</w:t>
      </w:r>
      <w:proofErr w:type="spellEnd"/>
      <w:r w:rsidRPr="004251AD">
        <w:rPr>
          <w:szCs w:val="20"/>
        </w:rPr>
        <w:t xml:space="preserve">.  Absolwentka Instytutu Matematyki na Uniwersytecie Gdańskim. </w:t>
      </w:r>
      <w:proofErr w:type="spellStart"/>
      <w:r w:rsidRPr="004251AD">
        <w:rPr>
          <w:szCs w:val="20"/>
          <w:lang w:val="en-GB"/>
        </w:rPr>
        <w:t>Ukończyła</w:t>
      </w:r>
      <w:proofErr w:type="spellEnd"/>
      <w:r w:rsidRPr="004251AD">
        <w:rPr>
          <w:szCs w:val="20"/>
          <w:lang w:val="en-GB"/>
        </w:rPr>
        <w:t xml:space="preserve"> </w:t>
      </w:r>
      <w:proofErr w:type="spellStart"/>
      <w:r w:rsidRPr="004251AD">
        <w:rPr>
          <w:szCs w:val="20"/>
          <w:lang w:val="en-GB"/>
        </w:rPr>
        <w:t>również</w:t>
      </w:r>
      <w:proofErr w:type="spellEnd"/>
      <w:r w:rsidRPr="004251AD">
        <w:rPr>
          <w:szCs w:val="20"/>
          <w:lang w:val="en-GB"/>
        </w:rPr>
        <w:t xml:space="preserve"> </w:t>
      </w:r>
      <w:proofErr w:type="spellStart"/>
      <w:r w:rsidRPr="004251AD">
        <w:rPr>
          <w:szCs w:val="20"/>
          <w:lang w:val="en-GB"/>
        </w:rPr>
        <w:t>Vlerick</w:t>
      </w:r>
      <w:proofErr w:type="spellEnd"/>
      <w:r w:rsidRPr="004251AD">
        <w:rPr>
          <w:szCs w:val="20"/>
          <w:lang w:val="en-GB"/>
        </w:rPr>
        <w:t xml:space="preserve"> Management School (2012) London Business School (2013), IESE- Advanced Management Program (2018/2019), IESE / Harvard Business School - Value Creation through Effective Boards (2021) </w:t>
      </w:r>
      <w:proofErr w:type="spellStart"/>
      <w:r w:rsidRPr="004251AD">
        <w:rPr>
          <w:szCs w:val="20"/>
          <w:lang w:val="en-GB"/>
        </w:rPr>
        <w:t>oraz</w:t>
      </w:r>
      <w:proofErr w:type="spellEnd"/>
      <w:r w:rsidRPr="004251AD">
        <w:rPr>
          <w:szCs w:val="20"/>
          <w:lang w:val="en-GB"/>
        </w:rPr>
        <w:t xml:space="preserve"> Cambridge University - Business Sustainability Management (2022). </w:t>
      </w:r>
      <w:r w:rsidRPr="004251AD">
        <w:rPr>
          <w:szCs w:val="20"/>
        </w:rPr>
        <w:t xml:space="preserve">Wdrażała narzędzia Lean Management (w tym Agile, </w:t>
      </w:r>
      <w:proofErr w:type="spellStart"/>
      <w:r w:rsidRPr="004251AD">
        <w:rPr>
          <w:szCs w:val="20"/>
        </w:rPr>
        <w:t>Scrum</w:t>
      </w:r>
      <w:proofErr w:type="spellEnd"/>
      <w:r w:rsidRPr="004251AD">
        <w:rPr>
          <w:szCs w:val="20"/>
        </w:rPr>
        <w:t>, Dual Organization) w instytucjach usługowych. Aktywny mentor zarówno młodych kobiet na początku ich drogi zawodowej (twórca Projektu Busola) jak i bardzo doświadczonych managerów i członków zarządów.</w:t>
      </w:r>
    </w:p>
    <w:p w14:paraId="2134182C" w14:textId="77777777" w:rsidR="00FD5713" w:rsidRPr="004251AD" w:rsidRDefault="00FD5713" w:rsidP="00FD5713">
      <w:pPr>
        <w:pStyle w:val="podstawowy"/>
        <w:spacing w:after="120"/>
        <w:rPr>
          <w:szCs w:val="20"/>
        </w:rPr>
      </w:pPr>
    </w:p>
    <w:p w14:paraId="4F69CF58" w14:textId="3DB9595A" w:rsidR="00FD5713" w:rsidRPr="004251AD" w:rsidRDefault="00FD5713" w:rsidP="00FD5713">
      <w:pPr>
        <w:pStyle w:val="podstawowy"/>
        <w:spacing w:after="120"/>
        <w:rPr>
          <w:b/>
          <w:szCs w:val="20"/>
        </w:rPr>
      </w:pPr>
      <w:r w:rsidRPr="004251AD">
        <w:rPr>
          <w:b/>
          <w:szCs w:val="20"/>
        </w:rPr>
        <w:t xml:space="preserve">Roberto </w:t>
      </w:r>
      <w:proofErr w:type="spellStart"/>
      <w:r w:rsidRPr="004251AD">
        <w:rPr>
          <w:b/>
          <w:szCs w:val="20"/>
        </w:rPr>
        <w:t>Nicastro</w:t>
      </w:r>
      <w:proofErr w:type="spellEnd"/>
      <w:r w:rsidRPr="004251AD">
        <w:rPr>
          <w:b/>
          <w:szCs w:val="20"/>
        </w:rPr>
        <w:t>, Członek Rady Nadzorczej</w:t>
      </w:r>
    </w:p>
    <w:p w14:paraId="29443E02" w14:textId="352A9017" w:rsidR="00FD5713" w:rsidRPr="004251AD" w:rsidRDefault="00FD5713" w:rsidP="00FD5713">
      <w:pPr>
        <w:pStyle w:val="podstawowy"/>
        <w:spacing w:after="120"/>
        <w:rPr>
          <w:szCs w:val="20"/>
        </w:rPr>
      </w:pPr>
      <w:r w:rsidRPr="004251AD">
        <w:rPr>
          <w:szCs w:val="20"/>
        </w:rPr>
        <w:lastRenderedPageBreak/>
        <w:t xml:space="preserve">Bankier i inwestor w sektorze </w:t>
      </w:r>
      <w:proofErr w:type="spellStart"/>
      <w:r w:rsidRPr="004251AD">
        <w:rPr>
          <w:szCs w:val="20"/>
        </w:rPr>
        <w:t>fintech</w:t>
      </w:r>
      <w:proofErr w:type="spellEnd"/>
      <w:r w:rsidRPr="004251AD">
        <w:rPr>
          <w:szCs w:val="20"/>
        </w:rPr>
        <w:t xml:space="preserve">, starszy doradca </w:t>
      </w:r>
      <w:proofErr w:type="spellStart"/>
      <w:r w:rsidRPr="004251AD">
        <w:rPr>
          <w:szCs w:val="20"/>
        </w:rPr>
        <w:t>Cerberus</w:t>
      </w:r>
      <w:proofErr w:type="spellEnd"/>
      <w:r w:rsidRPr="004251AD">
        <w:rPr>
          <w:szCs w:val="20"/>
        </w:rPr>
        <w:t xml:space="preserve"> Capital i prezes </w:t>
      </w:r>
      <w:proofErr w:type="spellStart"/>
      <w:r w:rsidRPr="004251AD">
        <w:rPr>
          <w:szCs w:val="20"/>
        </w:rPr>
        <w:t>AideXa</w:t>
      </w:r>
      <w:proofErr w:type="spellEnd"/>
      <w:r w:rsidRPr="004251AD">
        <w:rPr>
          <w:szCs w:val="20"/>
        </w:rPr>
        <w:t xml:space="preserve">, banku typu challenger specjalizującego się w obsłudze małych firm. Wcześniej był prezesem „dobrych banków” z ramienia Banku Włoch i dyrektorem generalnym Grupy </w:t>
      </w:r>
      <w:proofErr w:type="spellStart"/>
      <w:r w:rsidRPr="004251AD">
        <w:rPr>
          <w:szCs w:val="20"/>
        </w:rPr>
        <w:t>Unicredit</w:t>
      </w:r>
      <w:proofErr w:type="spellEnd"/>
      <w:r w:rsidRPr="004251AD">
        <w:rPr>
          <w:szCs w:val="20"/>
        </w:rPr>
        <w:t xml:space="preserve">; w przeszłości pracował w </w:t>
      </w:r>
      <w:proofErr w:type="spellStart"/>
      <w:r w:rsidRPr="004251AD">
        <w:rPr>
          <w:szCs w:val="20"/>
        </w:rPr>
        <w:t>McKinsey</w:t>
      </w:r>
      <w:proofErr w:type="spellEnd"/>
      <w:r w:rsidRPr="004251AD">
        <w:rPr>
          <w:szCs w:val="20"/>
        </w:rPr>
        <w:t xml:space="preserve"> &amp; Co i Salomon </w:t>
      </w:r>
      <w:proofErr w:type="spellStart"/>
      <w:r w:rsidRPr="004251AD">
        <w:rPr>
          <w:szCs w:val="20"/>
        </w:rPr>
        <w:t>Brothers</w:t>
      </w:r>
      <w:proofErr w:type="spellEnd"/>
      <w:r w:rsidRPr="004251AD">
        <w:rPr>
          <w:szCs w:val="20"/>
        </w:rPr>
        <w:t xml:space="preserve">. Angażuje się w działalność charytatywną i doradztwo w zakresie kształcenia podyplomowego. Obecnie pełni funkcję doradcy </w:t>
      </w:r>
      <w:proofErr w:type="spellStart"/>
      <w:r w:rsidRPr="004251AD">
        <w:rPr>
          <w:szCs w:val="20"/>
        </w:rPr>
        <w:t>Cerberus</w:t>
      </w:r>
      <w:proofErr w:type="spellEnd"/>
      <w:r w:rsidRPr="004251AD">
        <w:rPr>
          <w:szCs w:val="20"/>
        </w:rPr>
        <w:t xml:space="preserve"> Capital na Europę, jest prezesem </w:t>
      </w:r>
      <w:proofErr w:type="spellStart"/>
      <w:r w:rsidRPr="004251AD">
        <w:rPr>
          <w:szCs w:val="20"/>
        </w:rPr>
        <w:t>niewykonawczym</w:t>
      </w:r>
      <w:proofErr w:type="spellEnd"/>
      <w:r w:rsidRPr="004251AD">
        <w:rPr>
          <w:szCs w:val="20"/>
        </w:rPr>
        <w:t xml:space="preserve"> </w:t>
      </w:r>
      <w:proofErr w:type="spellStart"/>
      <w:r w:rsidRPr="004251AD">
        <w:rPr>
          <w:szCs w:val="20"/>
        </w:rPr>
        <w:t>Officine</w:t>
      </w:r>
      <w:proofErr w:type="spellEnd"/>
      <w:r w:rsidRPr="004251AD">
        <w:rPr>
          <w:szCs w:val="20"/>
        </w:rPr>
        <w:t xml:space="preserve"> CST (włoskiej spółki kontrolowanej przez </w:t>
      </w:r>
      <w:proofErr w:type="spellStart"/>
      <w:r w:rsidRPr="004251AD">
        <w:rPr>
          <w:szCs w:val="20"/>
        </w:rPr>
        <w:t>Cerberus</w:t>
      </w:r>
      <w:proofErr w:type="spellEnd"/>
      <w:r w:rsidRPr="004251AD">
        <w:rPr>
          <w:szCs w:val="20"/>
        </w:rPr>
        <w:t xml:space="preserve">) i aktywnie działa w obszarze fintech i startupów, gdzie wraz z żoną posiada lub posiadał mniejszościowe udziały w wielu firmach, w tym </w:t>
      </w:r>
      <w:proofErr w:type="spellStart"/>
      <w:r w:rsidRPr="004251AD">
        <w:rPr>
          <w:szCs w:val="20"/>
        </w:rPr>
        <w:t>DoveVivo</w:t>
      </w:r>
      <w:proofErr w:type="spellEnd"/>
      <w:r w:rsidRPr="004251AD">
        <w:rPr>
          <w:szCs w:val="20"/>
        </w:rPr>
        <w:t xml:space="preserve">, </w:t>
      </w:r>
      <w:proofErr w:type="spellStart"/>
      <w:r w:rsidRPr="004251AD">
        <w:rPr>
          <w:szCs w:val="20"/>
        </w:rPr>
        <w:t>Yapily</w:t>
      </w:r>
      <w:proofErr w:type="spellEnd"/>
      <w:r w:rsidRPr="004251AD">
        <w:rPr>
          <w:szCs w:val="20"/>
        </w:rPr>
        <w:t xml:space="preserve">, Deus Technology, Talent Garden, </w:t>
      </w:r>
      <w:proofErr w:type="spellStart"/>
      <w:r w:rsidRPr="004251AD">
        <w:rPr>
          <w:szCs w:val="20"/>
        </w:rPr>
        <w:t>Bandyer</w:t>
      </w:r>
      <w:proofErr w:type="spellEnd"/>
      <w:r w:rsidRPr="004251AD">
        <w:rPr>
          <w:szCs w:val="20"/>
        </w:rPr>
        <w:t xml:space="preserve">, </w:t>
      </w:r>
      <w:proofErr w:type="spellStart"/>
      <w:r w:rsidRPr="004251AD">
        <w:rPr>
          <w:szCs w:val="20"/>
        </w:rPr>
        <w:t>Work</w:t>
      </w:r>
      <w:proofErr w:type="spellEnd"/>
      <w:r w:rsidRPr="004251AD">
        <w:rPr>
          <w:szCs w:val="20"/>
        </w:rPr>
        <w:t xml:space="preserve"> </w:t>
      </w:r>
      <w:proofErr w:type="spellStart"/>
      <w:r w:rsidRPr="004251AD">
        <w:rPr>
          <w:szCs w:val="20"/>
        </w:rPr>
        <w:t>Invoice</w:t>
      </w:r>
      <w:proofErr w:type="spellEnd"/>
      <w:r w:rsidRPr="004251AD">
        <w:rPr>
          <w:szCs w:val="20"/>
        </w:rPr>
        <w:t xml:space="preserve">, Mia Platform. Zasiada w radzie doradczej </w:t>
      </w:r>
      <w:proofErr w:type="spellStart"/>
      <w:r w:rsidRPr="004251AD">
        <w:rPr>
          <w:szCs w:val="20"/>
        </w:rPr>
        <w:t>Confartigianato</w:t>
      </w:r>
      <w:proofErr w:type="spellEnd"/>
      <w:r w:rsidRPr="004251AD">
        <w:rPr>
          <w:szCs w:val="20"/>
        </w:rPr>
        <w:t xml:space="preserve"> oraz w zarządzie </w:t>
      </w:r>
      <w:proofErr w:type="spellStart"/>
      <w:r w:rsidRPr="004251AD">
        <w:rPr>
          <w:szCs w:val="20"/>
        </w:rPr>
        <w:t>Fondazione</w:t>
      </w:r>
      <w:proofErr w:type="spellEnd"/>
      <w:r w:rsidRPr="004251AD">
        <w:rPr>
          <w:szCs w:val="20"/>
        </w:rPr>
        <w:t xml:space="preserve"> </w:t>
      </w:r>
      <w:proofErr w:type="spellStart"/>
      <w:r w:rsidRPr="004251AD">
        <w:rPr>
          <w:szCs w:val="20"/>
        </w:rPr>
        <w:t>Archè</w:t>
      </w:r>
      <w:proofErr w:type="spellEnd"/>
      <w:r w:rsidRPr="004251AD">
        <w:rPr>
          <w:szCs w:val="20"/>
        </w:rPr>
        <w:t xml:space="preserve">, organizacji charytatywnej z siedzibą w Mediolanie; udziela się także w </w:t>
      </w:r>
      <w:proofErr w:type="spellStart"/>
      <w:r w:rsidRPr="004251AD">
        <w:rPr>
          <w:szCs w:val="20"/>
        </w:rPr>
        <w:t>Comitato</w:t>
      </w:r>
      <w:proofErr w:type="spellEnd"/>
      <w:r w:rsidRPr="004251AD">
        <w:rPr>
          <w:szCs w:val="20"/>
        </w:rPr>
        <w:t xml:space="preserve"> </w:t>
      </w:r>
      <w:proofErr w:type="spellStart"/>
      <w:r w:rsidRPr="004251AD">
        <w:rPr>
          <w:szCs w:val="20"/>
        </w:rPr>
        <w:t>Amici</w:t>
      </w:r>
      <w:proofErr w:type="spellEnd"/>
      <w:r w:rsidRPr="004251AD">
        <w:rPr>
          <w:szCs w:val="20"/>
        </w:rPr>
        <w:t xml:space="preserve"> di Claudio </w:t>
      </w:r>
      <w:proofErr w:type="spellStart"/>
      <w:r w:rsidRPr="004251AD">
        <w:rPr>
          <w:szCs w:val="20"/>
        </w:rPr>
        <w:t>Dematté</w:t>
      </w:r>
      <w:proofErr w:type="spellEnd"/>
      <w:r w:rsidRPr="004251AD">
        <w:rPr>
          <w:szCs w:val="20"/>
        </w:rPr>
        <w:t xml:space="preserve"> z siedzibą Trydencie. Zasiadał w radzie doradczej SDA </w:t>
      </w:r>
      <w:proofErr w:type="spellStart"/>
      <w:r w:rsidRPr="004251AD">
        <w:rPr>
          <w:szCs w:val="20"/>
        </w:rPr>
        <w:t>Bocconi</w:t>
      </w:r>
      <w:proofErr w:type="spellEnd"/>
      <w:r w:rsidRPr="004251AD">
        <w:rPr>
          <w:szCs w:val="20"/>
        </w:rPr>
        <w:t xml:space="preserve"> School of Management w Mediolanie oraz </w:t>
      </w:r>
      <w:r w:rsidR="00A44DEF" w:rsidRPr="004251AD">
        <w:rPr>
          <w:szCs w:val="20"/>
        </w:rPr>
        <w:br/>
      </w:r>
      <w:r w:rsidRPr="004251AD">
        <w:rPr>
          <w:szCs w:val="20"/>
        </w:rPr>
        <w:t xml:space="preserve">w międzynarodowej radzie doradczej </w:t>
      </w:r>
      <w:proofErr w:type="spellStart"/>
      <w:r w:rsidRPr="004251AD">
        <w:rPr>
          <w:szCs w:val="20"/>
        </w:rPr>
        <w:t>Bologna</w:t>
      </w:r>
      <w:proofErr w:type="spellEnd"/>
      <w:r w:rsidRPr="004251AD">
        <w:rPr>
          <w:szCs w:val="20"/>
        </w:rPr>
        <w:t xml:space="preserve"> Business School i The </w:t>
      </w:r>
      <w:proofErr w:type="spellStart"/>
      <w:r w:rsidRPr="004251AD">
        <w:rPr>
          <w:szCs w:val="20"/>
        </w:rPr>
        <w:t>Johns</w:t>
      </w:r>
      <w:proofErr w:type="spellEnd"/>
      <w:r w:rsidRPr="004251AD">
        <w:rPr>
          <w:szCs w:val="20"/>
        </w:rPr>
        <w:t xml:space="preserve"> Hopkins University SAIS </w:t>
      </w:r>
      <w:proofErr w:type="spellStart"/>
      <w:r w:rsidRPr="004251AD">
        <w:rPr>
          <w:szCs w:val="20"/>
        </w:rPr>
        <w:t>Bologna</w:t>
      </w:r>
      <w:proofErr w:type="spellEnd"/>
      <w:r w:rsidRPr="004251AD">
        <w:rPr>
          <w:szCs w:val="20"/>
        </w:rPr>
        <w:t xml:space="preserve"> Center.</w:t>
      </w:r>
    </w:p>
    <w:p w14:paraId="576582B1" w14:textId="77777777" w:rsidR="00FD5713" w:rsidRPr="004251AD" w:rsidRDefault="00FD5713" w:rsidP="00FD5713">
      <w:pPr>
        <w:pStyle w:val="podstawowy"/>
        <w:spacing w:after="120"/>
        <w:rPr>
          <w:b/>
          <w:szCs w:val="20"/>
        </w:rPr>
      </w:pPr>
    </w:p>
    <w:p w14:paraId="49FD8D3E" w14:textId="7C3D5151" w:rsidR="00FD5713" w:rsidRPr="004251AD" w:rsidRDefault="00FD5713" w:rsidP="00FD5713">
      <w:pPr>
        <w:pStyle w:val="podstawowy"/>
        <w:spacing w:after="120"/>
        <w:rPr>
          <w:b/>
          <w:szCs w:val="20"/>
        </w:rPr>
      </w:pPr>
      <w:proofErr w:type="spellStart"/>
      <w:r w:rsidRPr="004251AD">
        <w:rPr>
          <w:b/>
          <w:szCs w:val="20"/>
        </w:rPr>
        <w:t>Roeland</w:t>
      </w:r>
      <w:proofErr w:type="spellEnd"/>
      <w:r w:rsidRPr="004251AD">
        <w:rPr>
          <w:b/>
          <w:szCs w:val="20"/>
        </w:rPr>
        <w:t xml:space="preserve"> </w:t>
      </w:r>
      <w:proofErr w:type="spellStart"/>
      <w:r w:rsidRPr="004251AD">
        <w:rPr>
          <w:b/>
          <w:szCs w:val="20"/>
        </w:rPr>
        <w:t>Brokking</w:t>
      </w:r>
      <w:proofErr w:type="spellEnd"/>
      <w:r w:rsidRPr="004251AD">
        <w:rPr>
          <w:b/>
          <w:szCs w:val="20"/>
        </w:rPr>
        <w:t>, Członek Rady Nadzorczej</w:t>
      </w:r>
    </w:p>
    <w:p w14:paraId="76EEB13A" w14:textId="3E12052B" w:rsidR="00A44DEF" w:rsidRPr="004251AD" w:rsidRDefault="00FD5713" w:rsidP="00FD5713">
      <w:pPr>
        <w:pStyle w:val="podstawowy"/>
        <w:spacing w:after="120"/>
        <w:rPr>
          <w:szCs w:val="20"/>
        </w:rPr>
      </w:pPr>
      <w:proofErr w:type="spellStart"/>
      <w:r w:rsidRPr="004251AD">
        <w:rPr>
          <w:szCs w:val="20"/>
        </w:rPr>
        <w:t>Roeland</w:t>
      </w:r>
      <w:proofErr w:type="spellEnd"/>
      <w:r w:rsidRPr="004251AD">
        <w:rPr>
          <w:szCs w:val="20"/>
        </w:rPr>
        <w:t xml:space="preserve"> </w:t>
      </w:r>
      <w:proofErr w:type="spellStart"/>
      <w:r w:rsidRPr="004251AD">
        <w:rPr>
          <w:szCs w:val="20"/>
        </w:rPr>
        <w:t>Brokking</w:t>
      </w:r>
      <w:proofErr w:type="spellEnd"/>
      <w:r w:rsidRPr="004251AD">
        <w:rPr>
          <w:szCs w:val="20"/>
        </w:rPr>
        <w:t xml:space="preserve"> dołączył do </w:t>
      </w:r>
      <w:proofErr w:type="spellStart"/>
      <w:r w:rsidRPr="004251AD">
        <w:rPr>
          <w:szCs w:val="20"/>
        </w:rPr>
        <w:t>Cerberus</w:t>
      </w:r>
      <w:proofErr w:type="spellEnd"/>
      <w:r w:rsidRPr="004251AD">
        <w:rPr>
          <w:szCs w:val="20"/>
        </w:rPr>
        <w:t xml:space="preserve"> w 2014 roku. Przed rozpoczęciem pracy w </w:t>
      </w:r>
      <w:proofErr w:type="spellStart"/>
      <w:r w:rsidRPr="004251AD">
        <w:rPr>
          <w:szCs w:val="20"/>
        </w:rPr>
        <w:t>Cerberus</w:t>
      </w:r>
      <w:proofErr w:type="spellEnd"/>
      <w:r w:rsidRPr="004251AD">
        <w:rPr>
          <w:szCs w:val="20"/>
        </w:rPr>
        <w:t xml:space="preserve">, </w:t>
      </w:r>
      <w:proofErr w:type="spellStart"/>
      <w:r w:rsidRPr="004251AD">
        <w:rPr>
          <w:szCs w:val="20"/>
        </w:rPr>
        <w:t>Roeland</w:t>
      </w:r>
      <w:proofErr w:type="spellEnd"/>
      <w:r w:rsidRPr="004251AD">
        <w:rPr>
          <w:szCs w:val="20"/>
        </w:rPr>
        <w:t xml:space="preserve"> </w:t>
      </w:r>
      <w:proofErr w:type="spellStart"/>
      <w:r w:rsidRPr="004251AD">
        <w:rPr>
          <w:szCs w:val="20"/>
        </w:rPr>
        <w:t>Brokking</w:t>
      </w:r>
      <w:proofErr w:type="spellEnd"/>
      <w:r w:rsidRPr="004251AD">
        <w:rPr>
          <w:szCs w:val="20"/>
        </w:rPr>
        <w:t xml:space="preserve"> pracował w bankowości i na rynku private equity w Holandii i innych krajach w latach 1977-2014. Przez ostatnie 20 lat był aktywnym partnerem współzarządzającym </w:t>
      </w:r>
      <w:proofErr w:type="spellStart"/>
      <w:r w:rsidRPr="004251AD">
        <w:rPr>
          <w:szCs w:val="20"/>
        </w:rPr>
        <w:t>Parcom</w:t>
      </w:r>
      <w:proofErr w:type="spellEnd"/>
      <w:r w:rsidRPr="004251AD">
        <w:rPr>
          <w:szCs w:val="20"/>
        </w:rPr>
        <w:t xml:space="preserve"> Capital B.V., prywatnego ramienia kapitałowego ING Group N.V. Od połowy lat 80. zajmował stanowiska w radach nadzorczych różnych spółek i był członkiem wielu komitetów inwestycyjnych funduszy. W latach 1999-2006 był członkiem zarządu NVP (holenderskiego stowarzyszenia private equity i venture </w:t>
      </w:r>
      <w:proofErr w:type="spellStart"/>
      <w:r w:rsidRPr="004251AD">
        <w:rPr>
          <w:szCs w:val="20"/>
        </w:rPr>
        <w:t>capital</w:t>
      </w:r>
      <w:proofErr w:type="spellEnd"/>
      <w:r w:rsidRPr="004251AD">
        <w:rPr>
          <w:szCs w:val="20"/>
        </w:rPr>
        <w:t xml:space="preserve">). </w:t>
      </w:r>
      <w:proofErr w:type="spellStart"/>
      <w:r w:rsidRPr="004251AD">
        <w:rPr>
          <w:szCs w:val="20"/>
        </w:rPr>
        <w:t>Roeland</w:t>
      </w:r>
      <w:proofErr w:type="spellEnd"/>
      <w:r w:rsidRPr="004251AD">
        <w:rPr>
          <w:szCs w:val="20"/>
        </w:rPr>
        <w:t xml:space="preserve"> </w:t>
      </w:r>
      <w:proofErr w:type="spellStart"/>
      <w:r w:rsidRPr="004251AD">
        <w:rPr>
          <w:szCs w:val="20"/>
        </w:rPr>
        <w:t>Brokking</w:t>
      </w:r>
      <w:proofErr w:type="spellEnd"/>
      <w:r w:rsidRPr="004251AD">
        <w:rPr>
          <w:szCs w:val="20"/>
        </w:rPr>
        <w:t xml:space="preserve"> jest absolwentem Uniwersytetu Erazma </w:t>
      </w:r>
      <w:r w:rsidR="00A44DEF" w:rsidRPr="004251AD">
        <w:rPr>
          <w:szCs w:val="20"/>
        </w:rPr>
        <w:br/>
      </w:r>
      <w:r w:rsidRPr="004251AD">
        <w:rPr>
          <w:szCs w:val="20"/>
        </w:rPr>
        <w:t>w Rotterdamie.</w:t>
      </w:r>
    </w:p>
    <w:p w14:paraId="319E3D6B" w14:textId="77777777" w:rsidR="00916FFF" w:rsidRPr="004251AD" w:rsidRDefault="00916FFF" w:rsidP="00FD5713">
      <w:pPr>
        <w:pStyle w:val="podstawowy"/>
        <w:spacing w:after="120"/>
        <w:rPr>
          <w:szCs w:val="20"/>
        </w:rPr>
      </w:pPr>
    </w:p>
    <w:p w14:paraId="6C539A4A" w14:textId="18D800AA" w:rsidR="00FD5713" w:rsidRPr="004251AD" w:rsidRDefault="00FD5713" w:rsidP="00FD5713">
      <w:pPr>
        <w:pStyle w:val="podstawowy"/>
        <w:spacing w:after="120"/>
        <w:rPr>
          <w:b/>
          <w:szCs w:val="20"/>
        </w:rPr>
      </w:pPr>
      <w:proofErr w:type="spellStart"/>
      <w:r w:rsidRPr="004251AD">
        <w:rPr>
          <w:b/>
          <w:szCs w:val="20"/>
        </w:rPr>
        <w:t>Will</w:t>
      </w:r>
      <w:proofErr w:type="spellEnd"/>
      <w:r w:rsidRPr="004251AD">
        <w:rPr>
          <w:b/>
          <w:szCs w:val="20"/>
        </w:rPr>
        <w:t xml:space="preserve"> Newton, Członek Rady Nadzorczej</w:t>
      </w:r>
    </w:p>
    <w:p w14:paraId="2D4E2CEE" w14:textId="60783049" w:rsidR="00FD5713" w:rsidRPr="004251AD" w:rsidRDefault="00FD5713" w:rsidP="00FD5713">
      <w:pPr>
        <w:pStyle w:val="podstawowy"/>
        <w:spacing w:after="120"/>
        <w:rPr>
          <w:szCs w:val="20"/>
        </w:rPr>
      </w:pPr>
      <w:r w:rsidRPr="004251AD">
        <w:rPr>
          <w:szCs w:val="20"/>
        </w:rPr>
        <w:t xml:space="preserve">Menedżer wyższego szczebla z 37 letnim doświadczeniem w dziedzinie ryzyka kredytowego, restrukturyzacji korporacyjnej, zarządzania portfelem, bankowości komercyjnej i doradztwa finansowego w Wielkiej Brytanii, Europie Zachodniej, Europie Środkowo-Wschodniej, na Bliskim Wschodzie i w Azji. Obecnie jest niezależnym konsultantem specjalizującym się w doradztwie w dziedzinie kredytów i ryzyka oraz dyrektorem </w:t>
      </w:r>
      <w:proofErr w:type="spellStart"/>
      <w:r w:rsidRPr="004251AD">
        <w:rPr>
          <w:szCs w:val="20"/>
        </w:rPr>
        <w:t>niewykonawczym</w:t>
      </w:r>
      <w:proofErr w:type="spellEnd"/>
      <w:r w:rsidRPr="004251AD">
        <w:rPr>
          <w:szCs w:val="20"/>
        </w:rPr>
        <w:t xml:space="preserve"> i przewodniczącym Komitetu Ryzyka dużego portugalskiego banku </w:t>
      </w:r>
      <w:proofErr w:type="spellStart"/>
      <w:r w:rsidRPr="004251AD">
        <w:rPr>
          <w:szCs w:val="20"/>
        </w:rPr>
        <w:t>Novobanco</w:t>
      </w:r>
      <w:proofErr w:type="spellEnd"/>
      <w:r w:rsidRPr="004251AD">
        <w:rPr>
          <w:szCs w:val="20"/>
        </w:rPr>
        <w:t xml:space="preserve"> SA. Wcześniej był starszym partnerem w Deloitte, gdzie kierował doradztwem strategicznym dla działu Global Portfolio </w:t>
      </w:r>
      <w:proofErr w:type="spellStart"/>
      <w:r w:rsidRPr="004251AD">
        <w:rPr>
          <w:szCs w:val="20"/>
        </w:rPr>
        <w:t>Lead</w:t>
      </w:r>
      <w:proofErr w:type="spellEnd"/>
      <w:r w:rsidRPr="004251AD">
        <w:rPr>
          <w:szCs w:val="20"/>
        </w:rPr>
        <w:t xml:space="preserve"> </w:t>
      </w:r>
      <w:proofErr w:type="spellStart"/>
      <w:r w:rsidRPr="004251AD">
        <w:rPr>
          <w:szCs w:val="20"/>
        </w:rPr>
        <w:t>Advisory</w:t>
      </w:r>
      <w:proofErr w:type="spellEnd"/>
      <w:r w:rsidRPr="004251AD">
        <w:rPr>
          <w:szCs w:val="20"/>
        </w:rPr>
        <w:t xml:space="preserve">, był szefem działu usług restrukturyzacyjnych dla instytucji finansowych, globalnym szefem działu usług AQR oraz członkiem zespołu kierowniczego brytyjskiej firmy odpowiedzialnym za jej jednostki Centre for </w:t>
      </w:r>
      <w:proofErr w:type="spellStart"/>
      <w:r w:rsidRPr="004251AD">
        <w:rPr>
          <w:szCs w:val="20"/>
        </w:rPr>
        <w:t>Credit</w:t>
      </w:r>
      <w:proofErr w:type="spellEnd"/>
      <w:r w:rsidRPr="004251AD">
        <w:rPr>
          <w:szCs w:val="20"/>
        </w:rPr>
        <w:t xml:space="preserve"> Excellence i Banking Union Centre we Frankfurcie. Kierował współpracą w obszarze regulacyjnym z EBC, EUNB i Komisją Europejską dla firm członkowskich z regionu EMEA we wszystkich kwestiach związanych z kredytami zagrożonymi i finansowaniem lewarowanym. Przed podjęciem pracy w Deloitte był szefem działu ryzyka korporacyjnego i instytucjonalnego w dużym banku austriackim BAWAG PSK. Wcześniej kierował działem restrukturyzacji korporacyjnej w EBOR, odpowiadając za prowadzenie wszystkich postępowań prawnych dotyczących zadłużenia, kapitału i klientów w 29 krajach działania banku w Europie Środkowo-Wschodniej, Rosji i byłej WNP oraz na Bałkanach. Spędził 6 lat w Azji, gdzie pracował dla Big 4 i innych firm doradzających instytucjom finansowym w kwestiach zarządzania portfelem i ryzykiem. Następnie przez 4 lata pracował jako starszy doradca w departamencie upadłości i windykacji należności dużego polskiego banku państwowego. Karierę zawodową rozpoczynał w Wielkiej Brytanii w </w:t>
      </w:r>
      <w:proofErr w:type="spellStart"/>
      <w:r w:rsidRPr="004251AD">
        <w:rPr>
          <w:szCs w:val="20"/>
        </w:rPr>
        <w:t>NatWest</w:t>
      </w:r>
      <w:proofErr w:type="spellEnd"/>
      <w:r w:rsidRPr="004251AD">
        <w:rPr>
          <w:szCs w:val="20"/>
        </w:rPr>
        <w:t xml:space="preserve"> Bank, gdzie przez 9 lat zajmował się bankowością korporacyjną, dużymi projektami korporacyjnymi i finansowaniem lewarowanym.</w:t>
      </w:r>
    </w:p>
    <w:p w14:paraId="7DE13C4E" w14:textId="77777777" w:rsidR="00FD5713" w:rsidRPr="004251AD" w:rsidRDefault="00FD5713" w:rsidP="00FD5713">
      <w:pPr>
        <w:pStyle w:val="podstawowy"/>
        <w:spacing w:after="120"/>
        <w:rPr>
          <w:b/>
          <w:szCs w:val="20"/>
        </w:rPr>
      </w:pPr>
    </w:p>
    <w:p w14:paraId="6B2CC5FF" w14:textId="3D134609" w:rsidR="00A44DEF" w:rsidRPr="004251AD" w:rsidRDefault="00A44DEF" w:rsidP="00DF4ED0">
      <w:pPr>
        <w:pStyle w:val="podstawowy"/>
        <w:spacing w:after="120"/>
        <w:rPr>
          <w:b/>
          <w:szCs w:val="20"/>
        </w:rPr>
      </w:pPr>
      <w:r w:rsidRPr="004251AD">
        <w:rPr>
          <w:b/>
          <w:szCs w:val="20"/>
        </w:rPr>
        <w:t>Tomasz Kubiak</w:t>
      </w:r>
      <w:r w:rsidR="00021309" w:rsidRPr="004251AD">
        <w:rPr>
          <w:b/>
          <w:szCs w:val="20"/>
        </w:rPr>
        <w:t xml:space="preserve">, </w:t>
      </w:r>
      <w:r w:rsidRPr="004251AD">
        <w:rPr>
          <w:b/>
          <w:szCs w:val="20"/>
        </w:rPr>
        <w:t>C</w:t>
      </w:r>
      <w:r w:rsidR="00021309" w:rsidRPr="004251AD">
        <w:rPr>
          <w:b/>
          <w:szCs w:val="20"/>
        </w:rPr>
        <w:t xml:space="preserve">hief Financial </w:t>
      </w:r>
      <w:proofErr w:type="spellStart"/>
      <w:r w:rsidRPr="004251AD">
        <w:rPr>
          <w:b/>
          <w:szCs w:val="20"/>
        </w:rPr>
        <w:t>O</w:t>
      </w:r>
      <w:r w:rsidR="00021309" w:rsidRPr="004251AD">
        <w:rPr>
          <w:b/>
          <w:szCs w:val="20"/>
        </w:rPr>
        <w:t>fficer</w:t>
      </w:r>
      <w:proofErr w:type="spellEnd"/>
    </w:p>
    <w:p w14:paraId="5923E65D" w14:textId="4D6EE2BF" w:rsidR="00DF4ED0" w:rsidRPr="004251AD" w:rsidRDefault="00DF4ED0" w:rsidP="00DF4ED0">
      <w:pPr>
        <w:pStyle w:val="podstawowy"/>
        <w:spacing w:after="120"/>
        <w:rPr>
          <w:szCs w:val="20"/>
        </w:rPr>
      </w:pPr>
      <w:r w:rsidRPr="004251AD">
        <w:rPr>
          <w:szCs w:val="20"/>
        </w:rPr>
        <w:t>Tomasz Kubiak jest absolwentem Politechniki Warszawskiej, Wydziału Fizyki Technicznej i Matematyki Stosowanej. Posiada certyfikaty CFA, PRM (</w:t>
      </w:r>
      <w:proofErr w:type="spellStart"/>
      <w:r w:rsidRPr="004251AD">
        <w:rPr>
          <w:szCs w:val="20"/>
        </w:rPr>
        <w:t>Profesional</w:t>
      </w:r>
      <w:proofErr w:type="spellEnd"/>
      <w:r w:rsidRPr="004251AD">
        <w:rPr>
          <w:szCs w:val="20"/>
        </w:rPr>
        <w:t xml:space="preserve"> </w:t>
      </w:r>
      <w:proofErr w:type="spellStart"/>
      <w:r w:rsidRPr="004251AD">
        <w:rPr>
          <w:szCs w:val="20"/>
        </w:rPr>
        <w:t>Risk</w:t>
      </w:r>
      <w:proofErr w:type="spellEnd"/>
      <w:r w:rsidRPr="004251AD">
        <w:rPr>
          <w:szCs w:val="20"/>
        </w:rPr>
        <w:t xml:space="preserve"> Manager), został także uhonorowany </w:t>
      </w:r>
      <w:proofErr w:type="spellStart"/>
      <w:r w:rsidRPr="004251AD">
        <w:rPr>
          <w:szCs w:val="20"/>
        </w:rPr>
        <w:t>Award</w:t>
      </w:r>
      <w:proofErr w:type="spellEnd"/>
      <w:r w:rsidRPr="004251AD">
        <w:rPr>
          <w:szCs w:val="20"/>
        </w:rPr>
        <w:t xml:space="preserve"> of </w:t>
      </w:r>
      <w:proofErr w:type="spellStart"/>
      <w:r w:rsidRPr="004251AD">
        <w:rPr>
          <w:szCs w:val="20"/>
        </w:rPr>
        <w:t>Merit</w:t>
      </w:r>
      <w:proofErr w:type="spellEnd"/>
      <w:r w:rsidRPr="004251AD">
        <w:rPr>
          <w:szCs w:val="20"/>
        </w:rPr>
        <w:t xml:space="preserve"> przez międzynarodową organizację PRMIA, zrzeszającą osoby zarządzające ryzykiem. W latach 2001-2021 związany zawodowo z Bankiem Pekao S.A. gdzie pracował w obszarach kontrolingu, ryzyka, zarządzania kapitałem oraz aktywami i pasywami, a w latach 2017-2021 sprawował funkcję Wiceprezesa Zarządu odwiedzanego na Pion Finansowy. Pełnił również rolę członka rad nadzorczych licznych spółek Grupy Pekao. W latach 2022-2024 pełnił funkcję Prezesa Zarządu Systemu Ochrony Banków Komercyjnych oraz Wiceprezesa </w:t>
      </w:r>
      <w:r w:rsidRPr="004251AD">
        <w:rPr>
          <w:szCs w:val="20"/>
        </w:rPr>
        <w:lastRenderedPageBreak/>
        <w:t>Zarządu jednego z największych polskich sklepów internetowych - Frisco.pl. Pracował również jako doradca Zarządu w mBanku.</w:t>
      </w:r>
    </w:p>
    <w:p w14:paraId="66B3E92C" w14:textId="1E9A1CBB" w:rsidR="00DF4ED0" w:rsidRPr="004251AD" w:rsidRDefault="00DF4ED0" w:rsidP="00FD5713">
      <w:pPr>
        <w:pStyle w:val="podstawowy"/>
        <w:pBdr>
          <w:bottom w:val="single" w:sz="6" w:space="1" w:color="auto"/>
        </w:pBdr>
        <w:spacing w:after="120"/>
        <w:rPr>
          <w:bCs w:val="0"/>
          <w:szCs w:val="20"/>
        </w:rPr>
      </w:pPr>
    </w:p>
    <w:p w14:paraId="160B4146" w14:textId="2D424179" w:rsidR="001D3169" w:rsidRPr="004251AD" w:rsidRDefault="004251AD" w:rsidP="001D3169">
      <w:pPr>
        <w:jc w:val="both"/>
        <w:rPr>
          <w:b w:val="0"/>
          <w:color w:val="000000"/>
          <w:sz w:val="20"/>
          <w:szCs w:val="20"/>
        </w:rPr>
      </w:pPr>
      <w:r>
        <w:rPr>
          <w:b w:val="0"/>
          <w:color w:val="000000"/>
          <w:sz w:val="20"/>
          <w:szCs w:val="20"/>
        </w:rPr>
        <w:br/>
      </w:r>
      <w:r w:rsidR="001D3169" w:rsidRPr="004251AD">
        <w:rPr>
          <w:b w:val="0"/>
          <w:color w:val="000000"/>
          <w:sz w:val="20"/>
          <w:szCs w:val="20"/>
        </w:rPr>
        <w:t>Kontakt dla mediów:</w:t>
      </w:r>
    </w:p>
    <w:p w14:paraId="48D3D64C" w14:textId="15F662DD" w:rsidR="001D3169" w:rsidRPr="004251AD" w:rsidRDefault="00C20CF1" w:rsidP="001D3169">
      <w:pPr>
        <w:spacing w:after="0"/>
        <w:jc w:val="both"/>
        <w:rPr>
          <w:b w:val="0"/>
          <w:color w:val="000000"/>
          <w:sz w:val="20"/>
          <w:szCs w:val="20"/>
        </w:rPr>
      </w:pPr>
      <w:r w:rsidRPr="004251AD">
        <w:rPr>
          <w:b w:val="0"/>
          <w:color w:val="000000"/>
          <w:sz w:val="20"/>
          <w:szCs w:val="20"/>
        </w:rPr>
        <w:t>Monika Banyś</w:t>
      </w:r>
    </w:p>
    <w:p w14:paraId="01D10079" w14:textId="157E8EDF" w:rsidR="001D3169" w:rsidRPr="004251AD" w:rsidRDefault="00C20CF1" w:rsidP="001D3169">
      <w:pPr>
        <w:spacing w:after="0"/>
        <w:jc w:val="both"/>
        <w:rPr>
          <w:b w:val="0"/>
          <w:color w:val="000000"/>
          <w:sz w:val="20"/>
          <w:szCs w:val="20"/>
        </w:rPr>
      </w:pPr>
      <w:r w:rsidRPr="004251AD">
        <w:rPr>
          <w:b w:val="0"/>
          <w:color w:val="000000"/>
          <w:sz w:val="20"/>
          <w:szCs w:val="20"/>
        </w:rPr>
        <w:t>Rzeczniczka prasowa</w:t>
      </w:r>
    </w:p>
    <w:p w14:paraId="4A0BD3C9" w14:textId="77777777" w:rsidR="001D3169" w:rsidRPr="004251AD" w:rsidRDefault="001D3169" w:rsidP="001D3169">
      <w:pPr>
        <w:spacing w:after="0"/>
        <w:jc w:val="both"/>
        <w:rPr>
          <w:b w:val="0"/>
          <w:color w:val="000000"/>
          <w:sz w:val="20"/>
          <w:szCs w:val="20"/>
          <w:lang w:val="en-US"/>
        </w:rPr>
      </w:pPr>
      <w:r w:rsidRPr="004251AD">
        <w:rPr>
          <w:b w:val="0"/>
          <w:color w:val="000000"/>
          <w:sz w:val="20"/>
          <w:szCs w:val="20"/>
          <w:lang w:val="en-US"/>
        </w:rPr>
        <w:t>VeloBank S.A.</w:t>
      </w:r>
    </w:p>
    <w:p w14:paraId="42C897D8" w14:textId="747019CA" w:rsidR="001D3169" w:rsidRPr="004251AD" w:rsidRDefault="00C20CF1" w:rsidP="001D3169">
      <w:pPr>
        <w:spacing w:after="0"/>
        <w:jc w:val="both"/>
        <w:rPr>
          <w:b w:val="0"/>
          <w:color w:val="000000"/>
          <w:sz w:val="20"/>
          <w:szCs w:val="20"/>
          <w:lang w:val="en-US"/>
        </w:rPr>
      </w:pPr>
      <w:r w:rsidRPr="004251AD">
        <w:rPr>
          <w:b w:val="0"/>
          <w:color w:val="000000"/>
          <w:sz w:val="20"/>
          <w:szCs w:val="20"/>
          <w:lang w:val="en-US"/>
        </w:rPr>
        <w:t>t</w:t>
      </w:r>
      <w:r w:rsidR="001D3169" w:rsidRPr="004251AD">
        <w:rPr>
          <w:b w:val="0"/>
          <w:color w:val="000000"/>
          <w:sz w:val="20"/>
          <w:szCs w:val="20"/>
          <w:lang w:val="en-US"/>
        </w:rPr>
        <w:t>. +48</w:t>
      </w:r>
      <w:r w:rsidRPr="004251AD">
        <w:rPr>
          <w:b w:val="0"/>
          <w:color w:val="000000"/>
          <w:sz w:val="20"/>
          <w:szCs w:val="20"/>
          <w:lang w:val="en-US"/>
        </w:rPr>
        <w:t> 500 140 263</w:t>
      </w:r>
    </w:p>
    <w:p w14:paraId="3BED753F" w14:textId="5C4AF880" w:rsidR="001D3169" w:rsidRPr="004251AD" w:rsidRDefault="00C20CF1" w:rsidP="001D3169">
      <w:pPr>
        <w:pStyle w:val="podstawowy"/>
        <w:rPr>
          <w:b/>
          <w:szCs w:val="20"/>
        </w:rPr>
      </w:pPr>
      <w:r w:rsidRPr="004251AD">
        <w:rPr>
          <w:color w:val="000000"/>
          <w:szCs w:val="20"/>
          <w:lang w:val="en-US"/>
        </w:rPr>
        <w:t>e.</w:t>
      </w:r>
      <w:r w:rsidR="001D3169" w:rsidRPr="004251AD">
        <w:rPr>
          <w:color w:val="000000"/>
          <w:szCs w:val="20"/>
          <w:lang w:val="en-US"/>
        </w:rPr>
        <w:t xml:space="preserve"> </w:t>
      </w:r>
      <w:hyperlink r:id="rId8" w:history="1">
        <w:r w:rsidR="00F043D6" w:rsidRPr="004251AD">
          <w:rPr>
            <w:rStyle w:val="Hipercze"/>
            <w:szCs w:val="20"/>
          </w:rPr>
          <w:t>monika.banys@velobank.pl</w:t>
        </w:r>
      </w:hyperlink>
      <w:r w:rsidR="00F043D6" w:rsidRPr="004251AD">
        <w:rPr>
          <w:szCs w:val="20"/>
        </w:rPr>
        <w:t xml:space="preserve"> </w:t>
      </w:r>
    </w:p>
    <w:sectPr w:rsidR="001D3169" w:rsidRPr="004251AD" w:rsidSect="00AB54F1">
      <w:headerReference w:type="first" r:id="rId9"/>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E823" w14:textId="77777777" w:rsidR="006C756D" w:rsidRDefault="006C756D" w:rsidP="00251170">
      <w:pPr>
        <w:spacing w:after="0" w:line="240" w:lineRule="auto"/>
      </w:pPr>
      <w:r>
        <w:separator/>
      </w:r>
    </w:p>
  </w:endnote>
  <w:endnote w:type="continuationSeparator" w:id="0">
    <w:p w14:paraId="3F33DE5C" w14:textId="77777777" w:rsidR="006C756D" w:rsidRDefault="006C756D" w:rsidP="00251170">
      <w:pPr>
        <w:spacing w:after="0" w:line="240" w:lineRule="auto"/>
      </w:pPr>
      <w:r>
        <w:continuationSeparator/>
      </w:r>
    </w:p>
  </w:endnote>
  <w:endnote w:type="continuationNotice" w:id="1">
    <w:p w14:paraId="728A388C" w14:textId="77777777" w:rsidR="006C756D" w:rsidRDefault="006C7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BAF8" w14:textId="77777777" w:rsidR="006C756D" w:rsidRDefault="006C756D" w:rsidP="00251170">
      <w:pPr>
        <w:spacing w:after="0" w:line="240" w:lineRule="auto"/>
      </w:pPr>
      <w:r>
        <w:separator/>
      </w:r>
    </w:p>
  </w:footnote>
  <w:footnote w:type="continuationSeparator" w:id="0">
    <w:p w14:paraId="2EFFDA42" w14:textId="77777777" w:rsidR="006C756D" w:rsidRDefault="006C756D" w:rsidP="00251170">
      <w:pPr>
        <w:spacing w:after="0" w:line="240" w:lineRule="auto"/>
      </w:pPr>
      <w:r>
        <w:continuationSeparator/>
      </w:r>
    </w:p>
  </w:footnote>
  <w:footnote w:type="continuationNotice" w:id="1">
    <w:p w14:paraId="42BB7D53" w14:textId="77777777" w:rsidR="006C756D" w:rsidRDefault="006C7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79B" w14:textId="2C6CE4E9"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08D8" w14:textId="62B79E8B" w:rsidR="00161E5F" w:rsidRPr="00AD3CC7" w:rsidRDefault="00161E5F" w:rsidP="004F7AAB">
                          <w:pPr>
                            <w:spacing w:after="0" w:line="252" w:lineRule="auto"/>
                            <w:contextualSpacing/>
                            <w:jc w:val="both"/>
                            <w:rPr>
                              <w:b w:val="0"/>
                              <w:color w:val="auto"/>
                              <w:sz w:val="13"/>
                              <w:szCs w:val="13"/>
                              <w:lang w:eastAsia="pl-PL"/>
                            </w:rPr>
                          </w:pPr>
                          <w:r w:rsidRPr="00AE2FE2">
                            <w:rPr>
                              <w:b w:val="0"/>
                              <w:color w:val="auto"/>
                              <w:sz w:val="13"/>
                              <w:szCs w:val="13"/>
                              <w:lang w:eastAsia="pl-PL"/>
                            </w:rPr>
                            <w:t>VeloBank S.A. z siedzibą w Warszawie, pod adresem Rondo Ignacego Daszyńskiego 2 C, 00-843 Warszawa, wpisana do Rejestru Przedsiębiorców Krajowego Rejestru Sądowego prowadzonego przez Sąd Rejonowy dla m.st. Warszawy w Warszawie XII Wydział Gospodarczy Krajowego Rejestru Sądowego, pod numerem KRS 0000991173, NIP 7011105189, REGON 523075467, o kapitale zakładowym 25.000.000,00 zł w całości opłaconym</w:t>
                          </w:r>
                          <w:r>
                            <w:rPr>
                              <w:b w:val="0"/>
                              <w:color w:val="auto"/>
                              <w:sz w:val="13"/>
                              <w:szCs w:val="13"/>
                              <w:lang w:eastAsia="pl-P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117608D8" w14:textId="62B79E8B" w:rsidR="00161E5F" w:rsidRPr="00AD3CC7" w:rsidRDefault="00161E5F" w:rsidP="004F7AAB">
                    <w:pPr>
                      <w:spacing w:after="0" w:line="252" w:lineRule="auto"/>
                      <w:contextualSpacing/>
                      <w:jc w:val="both"/>
                      <w:rPr>
                        <w:b w:val="0"/>
                        <w:color w:val="auto"/>
                        <w:sz w:val="13"/>
                        <w:szCs w:val="13"/>
                        <w:lang w:eastAsia="pl-PL"/>
                      </w:rPr>
                    </w:pPr>
                    <w:r w:rsidRPr="00AE2FE2">
                      <w:rPr>
                        <w:b w:val="0"/>
                        <w:color w:val="auto"/>
                        <w:sz w:val="13"/>
                        <w:szCs w:val="13"/>
                        <w:lang w:eastAsia="pl-PL"/>
                      </w:rPr>
                      <w:t>VeloBank S.A. z siedzibą w Warszawie, pod adresem Rondo Ignacego Daszyńskiego 2 C, 00-843 Warszawa, wpisana do Rejestru Przedsiębiorców Krajowego Rejestru Sądowego prowadzonego przez Sąd Rejonowy dla m.st. Warszawy w Warszawie XII Wydział Gospodarczy Krajowego Rejestru Sądowego, pod numerem KRS 0000991173, NIP 7011105189, REGON 523075467, o kapitale zakładowym 25.000.000,00 zł w całości opłaconym</w:t>
                    </w:r>
                    <w:r>
                      <w:rPr>
                        <w:b w:val="0"/>
                        <w:color w:val="auto"/>
                        <w:sz w:val="13"/>
                        <w:szCs w:val="13"/>
                        <w:lang w:eastAsia="pl-PL"/>
                      </w:rPr>
                      <w:t>.</w:t>
                    </w: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7D9280C0">
          <wp:simplePos x="0" y="0"/>
          <wp:positionH relativeFrom="page">
            <wp:align>center</wp:align>
          </wp:positionH>
          <wp:positionV relativeFrom="page">
            <wp:align>center</wp:align>
          </wp:positionV>
          <wp:extent cx="7560000" cy="10699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8A98" id="Prostokąt 3" o:spid="_x0000_s1026"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" filled="f" stroked="f" strokeweight="1pt">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D310E" id="Prostokąt 6" o:spid="_x0000_s102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" filled="f" stroked="f" strokeweight="1pt">
              <w10:wrap type="topAndBottom" anchorx="page" anchory="page"/>
              <w10:anchorlock/>
            </v:rect>
          </w:pict>
        </mc:Fallback>
      </mc:AlternateContent>
    </w:r>
    <w:r>
      <w:rPr>
        <w:rFonts w:ascii="Arial" w:hAnsi="Arial" w:cs="Arial"/>
        <w:sz w:val="20"/>
        <w:szCs w:val="20"/>
      </w:rPr>
      <w:t xml:space="preserve">Informacja prasowa, </w:t>
    </w:r>
    <w:r w:rsidR="00FD5713">
      <w:rPr>
        <w:rFonts w:ascii="Arial" w:hAnsi="Arial" w:cs="Arial"/>
        <w:sz w:val="20"/>
        <w:szCs w:val="20"/>
      </w:rPr>
      <w:t>2</w:t>
    </w:r>
    <w:r w:rsidR="00B85E74">
      <w:rPr>
        <w:rFonts w:ascii="Arial" w:hAnsi="Arial" w:cs="Arial"/>
        <w:sz w:val="20"/>
        <w:szCs w:val="20"/>
      </w:rPr>
      <w:t xml:space="preserve"> </w:t>
    </w:r>
    <w:r w:rsidR="002B3A8B">
      <w:rPr>
        <w:rFonts w:ascii="Arial" w:hAnsi="Arial" w:cs="Arial"/>
        <w:sz w:val="20"/>
        <w:szCs w:val="20"/>
      </w:rPr>
      <w:t>sierpnia</w:t>
    </w:r>
    <w:r w:rsidR="00361769">
      <w:rPr>
        <w:rFonts w:ascii="Arial" w:hAnsi="Arial" w:cs="Arial"/>
        <w:sz w:val="20"/>
        <w:szCs w:val="20"/>
      </w:rPr>
      <w:t xml:space="preserve"> </w:t>
    </w:r>
    <w:r w:rsidR="009C07C7">
      <w:rPr>
        <w:rFonts w:ascii="Arial" w:hAnsi="Arial" w:cs="Arial"/>
        <w:sz w:val="20"/>
        <w:szCs w:val="20"/>
      </w:rPr>
      <w:t>202</w:t>
    </w:r>
    <w:r w:rsidR="00741825">
      <w:rPr>
        <w:rFonts w:ascii="Arial" w:hAnsi="Arial" w:cs="Arial"/>
        <w:sz w:val="20"/>
        <w:szCs w:val="20"/>
      </w:rPr>
      <w:t>4</w:t>
    </w:r>
    <w:r>
      <w:rPr>
        <w:rFonts w:ascii="Arial" w:hAnsi="Arial" w:cs="Arial"/>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8"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734503"/>
    <w:multiLevelType w:val="hybridMultilevel"/>
    <w:tmpl w:val="A1E44294"/>
    <w:lvl w:ilvl="0" w:tplc="22CEAED0">
      <w:start w:val="1"/>
      <w:numFmt w:val="bullet"/>
      <w:lvlText w:val="►"/>
      <w:lvlJc w:val="left"/>
      <w:pPr>
        <w:ind w:left="720" w:hanging="360"/>
      </w:pPr>
      <w:rPr>
        <w:rFonts w:ascii="Arial" w:hAnsi="Arial" w:hint="default"/>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6"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20"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6302702">
    <w:abstractNumId w:val="11"/>
  </w:num>
  <w:num w:numId="2" w16cid:durableId="1868323988">
    <w:abstractNumId w:val="20"/>
  </w:num>
  <w:num w:numId="3" w16cid:durableId="1715738783">
    <w:abstractNumId w:val="21"/>
  </w:num>
  <w:num w:numId="4" w16cid:durableId="819661151">
    <w:abstractNumId w:val="15"/>
  </w:num>
  <w:num w:numId="5" w16cid:durableId="1862817370">
    <w:abstractNumId w:val="7"/>
  </w:num>
  <w:num w:numId="6" w16cid:durableId="415789770">
    <w:abstractNumId w:val="19"/>
  </w:num>
  <w:num w:numId="7" w16cid:durableId="1677613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4830023">
    <w:abstractNumId w:val="4"/>
  </w:num>
  <w:num w:numId="9" w16cid:durableId="115147053">
    <w:abstractNumId w:val="0"/>
  </w:num>
  <w:num w:numId="10" w16cid:durableId="380400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183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1201482">
    <w:abstractNumId w:val="19"/>
    <w:lvlOverride w:ilvl="0">
      <w:startOverride w:val="21"/>
    </w:lvlOverride>
  </w:num>
  <w:num w:numId="13" w16cid:durableId="141623744">
    <w:abstractNumId w:val="2"/>
  </w:num>
  <w:num w:numId="14" w16cid:durableId="203369544">
    <w:abstractNumId w:val="5"/>
  </w:num>
  <w:num w:numId="15" w16cid:durableId="1360010422">
    <w:abstractNumId w:val="18"/>
  </w:num>
  <w:num w:numId="16" w16cid:durableId="499538460">
    <w:abstractNumId w:val="22"/>
  </w:num>
  <w:num w:numId="17" w16cid:durableId="604310312">
    <w:abstractNumId w:val="13"/>
  </w:num>
  <w:num w:numId="18" w16cid:durableId="664747051">
    <w:abstractNumId w:val="6"/>
  </w:num>
  <w:num w:numId="19" w16cid:durableId="1058285266">
    <w:abstractNumId w:val="9"/>
  </w:num>
  <w:num w:numId="20" w16cid:durableId="2143380262">
    <w:abstractNumId w:val="8"/>
  </w:num>
  <w:num w:numId="21" w16cid:durableId="1052773067">
    <w:abstractNumId w:val="17"/>
  </w:num>
  <w:num w:numId="22" w16cid:durableId="1039936398">
    <w:abstractNumId w:val="14"/>
  </w:num>
  <w:num w:numId="23" w16cid:durableId="800656405">
    <w:abstractNumId w:val="16"/>
  </w:num>
  <w:num w:numId="24" w16cid:durableId="796610703">
    <w:abstractNumId w:val="1"/>
  </w:num>
  <w:num w:numId="25" w16cid:durableId="1461222684">
    <w:abstractNumId w:val="3"/>
  </w:num>
  <w:num w:numId="26" w16cid:durableId="11046905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0AD2"/>
    <w:rsid w:val="00000CBA"/>
    <w:rsid w:val="00001BEF"/>
    <w:rsid w:val="00002B21"/>
    <w:rsid w:val="00002ED9"/>
    <w:rsid w:val="0000580A"/>
    <w:rsid w:val="00006327"/>
    <w:rsid w:val="00007C1D"/>
    <w:rsid w:val="000100CC"/>
    <w:rsid w:val="00010725"/>
    <w:rsid w:val="00010A15"/>
    <w:rsid w:val="00011628"/>
    <w:rsid w:val="00014233"/>
    <w:rsid w:val="00014B4E"/>
    <w:rsid w:val="00014C30"/>
    <w:rsid w:val="00014CCE"/>
    <w:rsid w:val="00020632"/>
    <w:rsid w:val="00021309"/>
    <w:rsid w:val="000239D3"/>
    <w:rsid w:val="00024974"/>
    <w:rsid w:val="00027CC4"/>
    <w:rsid w:val="00027FBE"/>
    <w:rsid w:val="00030EB0"/>
    <w:rsid w:val="000320E4"/>
    <w:rsid w:val="00032970"/>
    <w:rsid w:val="000367E9"/>
    <w:rsid w:val="00040323"/>
    <w:rsid w:val="00040C0A"/>
    <w:rsid w:val="00040C68"/>
    <w:rsid w:val="000431F8"/>
    <w:rsid w:val="00050C4C"/>
    <w:rsid w:val="00051C91"/>
    <w:rsid w:val="000531F2"/>
    <w:rsid w:val="00053DAE"/>
    <w:rsid w:val="0005493B"/>
    <w:rsid w:val="00057E69"/>
    <w:rsid w:val="00061785"/>
    <w:rsid w:val="000620F5"/>
    <w:rsid w:val="00063842"/>
    <w:rsid w:val="00064BDF"/>
    <w:rsid w:val="00065872"/>
    <w:rsid w:val="00067070"/>
    <w:rsid w:val="00071E39"/>
    <w:rsid w:val="0007419F"/>
    <w:rsid w:val="000745CD"/>
    <w:rsid w:val="00075655"/>
    <w:rsid w:val="00076E2D"/>
    <w:rsid w:val="00077356"/>
    <w:rsid w:val="000773DC"/>
    <w:rsid w:val="000803AA"/>
    <w:rsid w:val="00081F31"/>
    <w:rsid w:val="000834A2"/>
    <w:rsid w:val="00084345"/>
    <w:rsid w:val="000845E7"/>
    <w:rsid w:val="0008738C"/>
    <w:rsid w:val="00090494"/>
    <w:rsid w:val="00090A4C"/>
    <w:rsid w:val="00090B79"/>
    <w:rsid w:val="00092310"/>
    <w:rsid w:val="00092612"/>
    <w:rsid w:val="000947A3"/>
    <w:rsid w:val="00094C6C"/>
    <w:rsid w:val="00095B1D"/>
    <w:rsid w:val="00095E95"/>
    <w:rsid w:val="00096A14"/>
    <w:rsid w:val="00097F53"/>
    <w:rsid w:val="000A00CF"/>
    <w:rsid w:val="000A0635"/>
    <w:rsid w:val="000A0792"/>
    <w:rsid w:val="000A1495"/>
    <w:rsid w:val="000A212D"/>
    <w:rsid w:val="000A4D09"/>
    <w:rsid w:val="000A5368"/>
    <w:rsid w:val="000A6539"/>
    <w:rsid w:val="000A6C07"/>
    <w:rsid w:val="000B02C5"/>
    <w:rsid w:val="000B1C8B"/>
    <w:rsid w:val="000B24CA"/>
    <w:rsid w:val="000B346C"/>
    <w:rsid w:val="000B4D35"/>
    <w:rsid w:val="000B5A46"/>
    <w:rsid w:val="000B74B4"/>
    <w:rsid w:val="000C0E67"/>
    <w:rsid w:val="000C32CB"/>
    <w:rsid w:val="000C3930"/>
    <w:rsid w:val="000C6DCC"/>
    <w:rsid w:val="000C7173"/>
    <w:rsid w:val="000C7A0F"/>
    <w:rsid w:val="000E1C31"/>
    <w:rsid w:val="000E4035"/>
    <w:rsid w:val="000E4DA8"/>
    <w:rsid w:val="000E556C"/>
    <w:rsid w:val="000E66FF"/>
    <w:rsid w:val="000F12DB"/>
    <w:rsid w:val="000F1D5D"/>
    <w:rsid w:val="000F1D85"/>
    <w:rsid w:val="000F3E82"/>
    <w:rsid w:val="000F436C"/>
    <w:rsid w:val="000F59D1"/>
    <w:rsid w:val="000F6689"/>
    <w:rsid w:val="000F72A9"/>
    <w:rsid w:val="00100C93"/>
    <w:rsid w:val="00102974"/>
    <w:rsid w:val="00104E9B"/>
    <w:rsid w:val="00105CA8"/>
    <w:rsid w:val="0010635A"/>
    <w:rsid w:val="001063D7"/>
    <w:rsid w:val="001064C3"/>
    <w:rsid w:val="00107C8B"/>
    <w:rsid w:val="00112AFD"/>
    <w:rsid w:val="00113599"/>
    <w:rsid w:val="00116053"/>
    <w:rsid w:val="001177C5"/>
    <w:rsid w:val="001178BB"/>
    <w:rsid w:val="00120022"/>
    <w:rsid w:val="001206CC"/>
    <w:rsid w:val="00120981"/>
    <w:rsid w:val="00124A78"/>
    <w:rsid w:val="0012504B"/>
    <w:rsid w:val="00126CBE"/>
    <w:rsid w:val="00130F46"/>
    <w:rsid w:val="00133227"/>
    <w:rsid w:val="001333DC"/>
    <w:rsid w:val="001342AC"/>
    <w:rsid w:val="00134B2A"/>
    <w:rsid w:val="00137149"/>
    <w:rsid w:val="00137586"/>
    <w:rsid w:val="00137B58"/>
    <w:rsid w:val="001400B5"/>
    <w:rsid w:val="0014367D"/>
    <w:rsid w:val="00143D96"/>
    <w:rsid w:val="00144542"/>
    <w:rsid w:val="001446C9"/>
    <w:rsid w:val="00145B88"/>
    <w:rsid w:val="0015331F"/>
    <w:rsid w:val="00154BA1"/>
    <w:rsid w:val="0015518D"/>
    <w:rsid w:val="001579E6"/>
    <w:rsid w:val="0016032D"/>
    <w:rsid w:val="00161881"/>
    <w:rsid w:val="00161E5F"/>
    <w:rsid w:val="001620C1"/>
    <w:rsid w:val="001631C6"/>
    <w:rsid w:val="00164F78"/>
    <w:rsid w:val="001658C8"/>
    <w:rsid w:val="00165F28"/>
    <w:rsid w:val="0016779B"/>
    <w:rsid w:val="001678A1"/>
    <w:rsid w:val="00167981"/>
    <w:rsid w:val="00171705"/>
    <w:rsid w:val="00171D9B"/>
    <w:rsid w:val="0017233A"/>
    <w:rsid w:val="00172799"/>
    <w:rsid w:val="0017282F"/>
    <w:rsid w:val="00172E64"/>
    <w:rsid w:val="00173FB8"/>
    <w:rsid w:val="001778A7"/>
    <w:rsid w:val="001779A9"/>
    <w:rsid w:val="0018136A"/>
    <w:rsid w:val="001818FD"/>
    <w:rsid w:val="00183073"/>
    <w:rsid w:val="00183659"/>
    <w:rsid w:val="00185381"/>
    <w:rsid w:val="001864C7"/>
    <w:rsid w:val="00186BCF"/>
    <w:rsid w:val="0018749E"/>
    <w:rsid w:val="00191AF0"/>
    <w:rsid w:val="00191C33"/>
    <w:rsid w:val="0019431C"/>
    <w:rsid w:val="0019468E"/>
    <w:rsid w:val="00194EC5"/>
    <w:rsid w:val="00197D01"/>
    <w:rsid w:val="001A61D5"/>
    <w:rsid w:val="001B03C2"/>
    <w:rsid w:val="001B0D2B"/>
    <w:rsid w:val="001B19B2"/>
    <w:rsid w:val="001B3563"/>
    <w:rsid w:val="001B3F90"/>
    <w:rsid w:val="001B66A7"/>
    <w:rsid w:val="001B7E38"/>
    <w:rsid w:val="001C1AA0"/>
    <w:rsid w:val="001C460A"/>
    <w:rsid w:val="001C52C6"/>
    <w:rsid w:val="001C539C"/>
    <w:rsid w:val="001C57BE"/>
    <w:rsid w:val="001C5863"/>
    <w:rsid w:val="001C66AC"/>
    <w:rsid w:val="001C6751"/>
    <w:rsid w:val="001C6A94"/>
    <w:rsid w:val="001C758A"/>
    <w:rsid w:val="001D11DF"/>
    <w:rsid w:val="001D12C3"/>
    <w:rsid w:val="001D1723"/>
    <w:rsid w:val="001D3169"/>
    <w:rsid w:val="001D5074"/>
    <w:rsid w:val="001D6D85"/>
    <w:rsid w:val="001E080C"/>
    <w:rsid w:val="001E0D41"/>
    <w:rsid w:val="001E268D"/>
    <w:rsid w:val="001E27CD"/>
    <w:rsid w:val="001E331C"/>
    <w:rsid w:val="001E3D35"/>
    <w:rsid w:val="001E7CBF"/>
    <w:rsid w:val="001F1D41"/>
    <w:rsid w:val="001F4328"/>
    <w:rsid w:val="001F4E8F"/>
    <w:rsid w:val="001F5570"/>
    <w:rsid w:val="001F5AF4"/>
    <w:rsid w:val="001F791C"/>
    <w:rsid w:val="00201F38"/>
    <w:rsid w:val="00202034"/>
    <w:rsid w:val="0020339C"/>
    <w:rsid w:val="002035BF"/>
    <w:rsid w:val="00203BAA"/>
    <w:rsid w:val="00203E50"/>
    <w:rsid w:val="002102CD"/>
    <w:rsid w:val="00210DC8"/>
    <w:rsid w:val="002121BC"/>
    <w:rsid w:val="002128CB"/>
    <w:rsid w:val="002128CE"/>
    <w:rsid w:val="00213441"/>
    <w:rsid w:val="0021423B"/>
    <w:rsid w:val="00214246"/>
    <w:rsid w:val="00214DA7"/>
    <w:rsid w:val="0021560B"/>
    <w:rsid w:val="00215D4B"/>
    <w:rsid w:val="00220978"/>
    <w:rsid w:val="002212AB"/>
    <w:rsid w:val="00221373"/>
    <w:rsid w:val="0022147D"/>
    <w:rsid w:val="00222722"/>
    <w:rsid w:val="0022292F"/>
    <w:rsid w:val="00223C73"/>
    <w:rsid w:val="0022425B"/>
    <w:rsid w:val="00224B90"/>
    <w:rsid w:val="00226CA1"/>
    <w:rsid w:val="002272DE"/>
    <w:rsid w:val="00227959"/>
    <w:rsid w:val="0023032E"/>
    <w:rsid w:val="00232B24"/>
    <w:rsid w:val="00233117"/>
    <w:rsid w:val="0023319E"/>
    <w:rsid w:val="00234018"/>
    <w:rsid w:val="002345D2"/>
    <w:rsid w:val="0023521C"/>
    <w:rsid w:val="00235B81"/>
    <w:rsid w:val="002370BD"/>
    <w:rsid w:val="00237475"/>
    <w:rsid w:val="0023763E"/>
    <w:rsid w:val="002408E1"/>
    <w:rsid w:val="00241E9F"/>
    <w:rsid w:val="00242239"/>
    <w:rsid w:val="00243130"/>
    <w:rsid w:val="002432A9"/>
    <w:rsid w:val="00244ACD"/>
    <w:rsid w:val="00244F7E"/>
    <w:rsid w:val="0024768F"/>
    <w:rsid w:val="00251170"/>
    <w:rsid w:val="002530E2"/>
    <w:rsid w:val="002557BC"/>
    <w:rsid w:val="00256304"/>
    <w:rsid w:val="00256809"/>
    <w:rsid w:val="00256D8E"/>
    <w:rsid w:val="00257308"/>
    <w:rsid w:val="00257E40"/>
    <w:rsid w:val="00260F7F"/>
    <w:rsid w:val="00261B46"/>
    <w:rsid w:val="002643CB"/>
    <w:rsid w:val="00264F4D"/>
    <w:rsid w:val="00265448"/>
    <w:rsid w:val="00265EF7"/>
    <w:rsid w:val="0026617C"/>
    <w:rsid w:val="002672D0"/>
    <w:rsid w:val="00267671"/>
    <w:rsid w:val="0027070E"/>
    <w:rsid w:val="002717B8"/>
    <w:rsid w:val="00276584"/>
    <w:rsid w:val="00277100"/>
    <w:rsid w:val="002802EC"/>
    <w:rsid w:val="00282D69"/>
    <w:rsid w:val="00283358"/>
    <w:rsid w:val="00284D62"/>
    <w:rsid w:val="00286D99"/>
    <w:rsid w:val="00292100"/>
    <w:rsid w:val="002949D3"/>
    <w:rsid w:val="00295681"/>
    <w:rsid w:val="00296E06"/>
    <w:rsid w:val="002A028A"/>
    <w:rsid w:val="002A095B"/>
    <w:rsid w:val="002A1BDF"/>
    <w:rsid w:val="002A1EA7"/>
    <w:rsid w:val="002A2AA4"/>
    <w:rsid w:val="002A33D2"/>
    <w:rsid w:val="002A4B7B"/>
    <w:rsid w:val="002A4EAD"/>
    <w:rsid w:val="002A6211"/>
    <w:rsid w:val="002A65C5"/>
    <w:rsid w:val="002B0AA9"/>
    <w:rsid w:val="002B1647"/>
    <w:rsid w:val="002B2E3F"/>
    <w:rsid w:val="002B357E"/>
    <w:rsid w:val="002B3805"/>
    <w:rsid w:val="002B39A2"/>
    <w:rsid w:val="002B3A8B"/>
    <w:rsid w:val="002B3A9D"/>
    <w:rsid w:val="002B3BFA"/>
    <w:rsid w:val="002B45A2"/>
    <w:rsid w:val="002B562D"/>
    <w:rsid w:val="002B6AB5"/>
    <w:rsid w:val="002B6F9C"/>
    <w:rsid w:val="002B7A82"/>
    <w:rsid w:val="002B7ED6"/>
    <w:rsid w:val="002B7FCE"/>
    <w:rsid w:val="002C17DE"/>
    <w:rsid w:val="002C1A76"/>
    <w:rsid w:val="002C2968"/>
    <w:rsid w:val="002C4911"/>
    <w:rsid w:val="002C763E"/>
    <w:rsid w:val="002D0C1F"/>
    <w:rsid w:val="002D0E80"/>
    <w:rsid w:val="002D1844"/>
    <w:rsid w:val="002D4540"/>
    <w:rsid w:val="002D5578"/>
    <w:rsid w:val="002D67F9"/>
    <w:rsid w:val="002E0D0B"/>
    <w:rsid w:val="002E0F1C"/>
    <w:rsid w:val="002E186D"/>
    <w:rsid w:val="002E585A"/>
    <w:rsid w:val="002E697F"/>
    <w:rsid w:val="002E6C1B"/>
    <w:rsid w:val="002F12E1"/>
    <w:rsid w:val="002F2443"/>
    <w:rsid w:val="002F25D1"/>
    <w:rsid w:val="002F323F"/>
    <w:rsid w:val="002F4EFF"/>
    <w:rsid w:val="002F537D"/>
    <w:rsid w:val="002F7188"/>
    <w:rsid w:val="002F76D3"/>
    <w:rsid w:val="002F7BED"/>
    <w:rsid w:val="00300453"/>
    <w:rsid w:val="0030253A"/>
    <w:rsid w:val="0030270D"/>
    <w:rsid w:val="00303BFD"/>
    <w:rsid w:val="00304EF1"/>
    <w:rsid w:val="003062BE"/>
    <w:rsid w:val="00306891"/>
    <w:rsid w:val="00306E0F"/>
    <w:rsid w:val="003074D6"/>
    <w:rsid w:val="0031105E"/>
    <w:rsid w:val="003120F2"/>
    <w:rsid w:val="003148A9"/>
    <w:rsid w:val="00325D57"/>
    <w:rsid w:val="003263D8"/>
    <w:rsid w:val="00326D89"/>
    <w:rsid w:val="00327A46"/>
    <w:rsid w:val="00327A74"/>
    <w:rsid w:val="00332801"/>
    <w:rsid w:val="00332F56"/>
    <w:rsid w:val="00333449"/>
    <w:rsid w:val="00333AEA"/>
    <w:rsid w:val="003365F2"/>
    <w:rsid w:val="00337B01"/>
    <w:rsid w:val="0034128F"/>
    <w:rsid w:val="00342284"/>
    <w:rsid w:val="00342899"/>
    <w:rsid w:val="00342B6E"/>
    <w:rsid w:val="00344AC6"/>
    <w:rsid w:val="0035089B"/>
    <w:rsid w:val="00351042"/>
    <w:rsid w:val="0035129D"/>
    <w:rsid w:val="00353159"/>
    <w:rsid w:val="0035528B"/>
    <w:rsid w:val="00356C6A"/>
    <w:rsid w:val="00356DD0"/>
    <w:rsid w:val="00357026"/>
    <w:rsid w:val="00361769"/>
    <w:rsid w:val="003644E7"/>
    <w:rsid w:val="00365752"/>
    <w:rsid w:val="00370090"/>
    <w:rsid w:val="003705B2"/>
    <w:rsid w:val="003713A0"/>
    <w:rsid w:val="00371558"/>
    <w:rsid w:val="00371850"/>
    <w:rsid w:val="0038251B"/>
    <w:rsid w:val="003828EC"/>
    <w:rsid w:val="0038421F"/>
    <w:rsid w:val="00386971"/>
    <w:rsid w:val="00391B70"/>
    <w:rsid w:val="00391EA4"/>
    <w:rsid w:val="00392A3B"/>
    <w:rsid w:val="00392F75"/>
    <w:rsid w:val="00394393"/>
    <w:rsid w:val="0039578C"/>
    <w:rsid w:val="003A0243"/>
    <w:rsid w:val="003A3486"/>
    <w:rsid w:val="003A4B55"/>
    <w:rsid w:val="003A7239"/>
    <w:rsid w:val="003A7920"/>
    <w:rsid w:val="003B2C9A"/>
    <w:rsid w:val="003B475C"/>
    <w:rsid w:val="003B5194"/>
    <w:rsid w:val="003B7C23"/>
    <w:rsid w:val="003C044A"/>
    <w:rsid w:val="003C2E0D"/>
    <w:rsid w:val="003C315C"/>
    <w:rsid w:val="003C355A"/>
    <w:rsid w:val="003D197E"/>
    <w:rsid w:val="003D2336"/>
    <w:rsid w:val="003D4884"/>
    <w:rsid w:val="003D786A"/>
    <w:rsid w:val="003D7CE1"/>
    <w:rsid w:val="003E10DF"/>
    <w:rsid w:val="003E1C83"/>
    <w:rsid w:val="003E33CC"/>
    <w:rsid w:val="003E486E"/>
    <w:rsid w:val="003E5057"/>
    <w:rsid w:val="003E51FC"/>
    <w:rsid w:val="003E6101"/>
    <w:rsid w:val="003E720E"/>
    <w:rsid w:val="003F1146"/>
    <w:rsid w:val="003F4427"/>
    <w:rsid w:val="003F4715"/>
    <w:rsid w:val="003F4D2B"/>
    <w:rsid w:val="003F50EC"/>
    <w:rsid w:val="003F6447"/>
    <w:rsid w:val="003F670A"/>
    <w:rsid w:val="003F70BF"/>
    <w:rsid w:val="003F7CB4"/>
    <w:rsid w:val="00400197"/>
    <w:rsid w:val="00405DFA"/>
    <w:rsid w:val="0040738C"/>
    <w:rsid w:val="00407669"/>
    <w:rsid w:val="00413BCB"/>
    <w:rsid w:val="00413C25"/>
    <w:rsid w:val="00416407"/>
    <w:rsid w:val="004167F7"/>
    <w:rsid w:val="00417676"/>
    <w:rsid w:val="00420E07"/>
    <w:rsid w:val="00423DFD"/>
    <w:rsid w:val="004251AD"/>
    <w:rsid w:val="00425EFD"/>
    <w:rsid w:val="00426220"/>
    <w:rsid w:val="004274F4"/>
    <w:rsid w:val="00427CB3"/>
    <w:rsid w:val="004304D7"/>
    <w:rsid w:val="00431303"/>
    <w:rsid w:val="00433352"/>
    <w:rsid w:val="00433A0D"/>
    <w:rsid w:val="004345D3"/>
    <w:rsid w:val="00434750"/>
    <w:rsid w:val="004379AC"/>
    <w:rsid w:val="00440870"/>
    <w:rsid w:val="00440A79"/>
    <w:rsid w:val="00442641"/>
    <w:rsid w:val="00445E06"/>
    <w:rsid w:val="004465C8"/>
    <w:rsid w:val="00447B79"/>
    <w:rsid w:val="00447F8A"/>
    <w:rsid w:val="00451114"/>
    <w:rsid w:val="00452049"/>
    <w:rsid w:val="004521E3"/>
    <w:rsid w:val="00452CD0"/>
    <w:rsid w:val="00453D83"/>
    <w:rsid w:val="004552B0"/>
    <w:rsid w:val="00455808"/>
    <w:rsid w:val="004617D8"/>
    <w:rsid w:val="004630D2"/>
    <w:rsid w:val="004630F4"/>
    <w:rsid w:val="00463404"/>
    <w:rsid w:val="00463A96"/>
    <w:rsid w:val="00464943"/>
    <w:rsid w:val="00465AF5"/>
    <w:rsid w:val="00466696"/>
    <w:rsid w:val="00471811"/>
    <w:rsid w:val="0047185C"/>
    <w:rsid w:val="00471DAA"/>
    <w:rsid w:val="00474D82"/>
    <w:rsid w:val="0047543A"/>
    <w:rsid w:val="004812A1"/>
    <w:rsid w:val="00481613"/>
    <w:rsid w:val="00482969"/>
    <w:rsid w:val="00483075"/>
    <w:rsid w:val="004833B5"/>
    <w:rsid w:val="00484259"/>
    <w:rsid w:val="00484605"/>
    <w:rsid w:val="00484DBA"/>
    <w:rsid w:val="00485947"/>
    <w:rsid w:val="00485F78"/>
    <w:rsid w:val="00486FAC"/>
    <w:rsid w:val="00491D76"/>
    <w:rsid w:val="0049291A"/>
    <w:rsid w:val="00493791"/>
    <w:rsid w:val="00493792"/>
    <w:rsid w:val="004956F9"/>
    <w:rsid w:val="004964FE"/>
    <w:rsid w:val="004A04AA"/>
    <w:rsid w:val="004A10C0"/>
    <w:rsid w:val="004A1E11"/>
    <w:rsid w:val="004A234E"/>
    <w:rsid w:val="004A3547"/>
    <w:rsid w:val="004A41AB"/>
    <w:rsid w:val="004A46F9"/>
    <w:rsid w:val="004B1427"/>
    <w:rsid w:val="004B2E01"/>
    <w:rsid w:val="004B369C"/>
    <w:rsid w:val="004B3BC5"/>
    <w:rsid w:val="004B4066"/>
    <w:rsid w:val="004B4362"/>
    <w:rsid w:val="004B72E9"/>
    <w:rsid w:val="004B79CA"/>
    <w:rsid w:val="004C052E"/>
    <w:rsid w:val="004C1845"/>
    <w:rsid w:val="004C24AF"/>
    <w:rsid w:val="004C28EA"/>
    <w:rsid w:val="004C3390"/>
    <w:rsid w:val="004C53CD"/>
    <w:rsid w:val="004C5661"/>
    <w:rsid w:val="004C6F3B"/>
    <w:rsid w:val="004D074F"/>
    <w:rsid w:val="004D1F47"/>
    <w:rsid w:val="004D2DAF"/>
    <w:rsid w:val="004D6230"/>
    <w:rsid w:val="004D63C7"/>
    <w:rsid w:val="004D6EAC"/>
    <w:rsid w:val="004E37E5"/>
    <w:rsid w:val="004E6C87"/>
    <w:rsid w:val="004E78AE"/>
    <w:rsid w:val="004F2BD6"/>
    <w:rsid w:val="004F3C7A"/>
    <w:rsid w:val="004F3D5E"/>
    <w:rsid w:val="004F6BB8"/>
    <w:rsid w:val="004F7AAB"/>
    <w:rsid w:val="00500962"/>
    <w:rsid w:val="00501492"/>
    <w:rsid w:val="00502493"/>
    <w:rsid w:val="00502E0F"/>
    <w:rsid w:val="0050371F"/>
    <w:rsid w:val="0050379D"/>
    <w:rsid w:val="005047A8"/>
    <w:rsid w:val="00510D63"/>
    <w:rsid w:val="00511956"/>
    <w:rsid w:val="00512773"/>
    <w:rsid w:val="0051327B"/>
    <w:rsid w:val="00513B1B"/>
    <w:rsid w:val="00513C5C"/>
    <w:rsid w:val="00515B02"/>
    <w:rsid w:val="005166B5"/>
    <w:rsid w:val="00522F16"/>
    <w:rsid w:val="00523D2D"/>
    <w:rsid w:val="005257C7"/>
    <w:rsid w:val="00530CB0"/>
    <w:rsid w:val="00530E7B"/>
    <w:rsid w:val="0053276B"/>
    <w:rsid w:val="00532C92"/>
    <w:rsid w:val="00532F7E"/>
    <w:rsid w:val="00533847"/>
    <w:rsid w:val="00534509"/>
    <w:rsid w:val="00534A6C"/>
    <w:rsid w:val="00534AB3"/>
    <w:rsid w:val="005369FC"/>
    <w:rsid w:val="005375D7"/>
    <w:rsid w:val="00537C81"/>
    <w:rsid w:val="00537F4C"/>
    <w:rsid w:val="005404D0"/>
    <w:rsid w:val="00540F4F"/>
    <w:rsid w:val="005426EB"/>
    <w:rsid w:val="005430E3"/>
    <w:rsid w:val="00543886"/>
    <w:rsid w:val="0054422A"/>
    <w:rsid w:val="0054535A"/>
    <w:rsid w:val="0054674B"/>
    <w:rsid w:val="00547711"/>
    <w:rsid w:val="005567AE"/>
    <w:rsid w:val="00556AD1"/>
    <w:rsid w:val="00557019"/>
    <w:rsid w:val="0056250F"/>
    <w:rsid w:val="00563242"/>
    <w:rsid w:val="005647ED"/>
    <w:rsid w:val="00564F25"/>
    <w:rsid w:val="005650A2"/>
    <w:rsid w:val="0056688A"/>
    <w:rsid w:val="00567DD9"/>
    <w:rsid w:val="00570034"/>
    <w:rsid w:val="00570D81"/>
    <w:rsid w:val="00572305"/>
    <w:rsid w:val="0057419A"/>
    <w:rsid w:val="00575AFB"/>
    <w:rsid w:val="00575F65"/>
    <w:rsid w:val="00576A5D"/>
    <w:rsid w:val="0057733A"/>
    <w:rsid w:val="00581D31"/>
    <w:rsid w:val="0058249C"/>
    <w:rsid w:val="00582D5F"/>
    <w:rsid w:val="005834DD"/>
    <w:rsid w:val="005869FE"/>
    <w:rsid w:val="0058728C"/>
    <w:rsid w:val="005875A1"/>
    <w:rsid w:val="00587C38"/>
    <w:rsid w:val="0059087F"/>
    <w:rsid w:val="00590A26"/>
    <w:rsid w:val="00591B5C"/>
    <w:rsid w:val="00591B69"/>
    <w:rsid w:val="00591CA8"/>
    <w:rsid w:val="00592631"/>
    <w:rsid w:val="00593F08"/>
    <w:rsid w:val="00595945"/>
    <w:rsid w:val="00595B24"/>
    <w:rsid w:val="005963A9"/>
    <w:rsid w:val="005A3E58"/>
    <w:rsid w:val="005A478D"/>
    <w:rsid w:val="005A4E1A"/>
    <w:rsid w:val="005A5555"/>
    <w:rsid w:val="005A5562"/>
    <w:rsid w:val="005A6A9F"/>
    <w:rsid w:val="005A6EED"/>
    <w:rsid w:val="005B04C9"/>
    <w:rsid w:val="005B0EF6"/>
    <w:rsid w:val="005B1D3F"/>
    <w:rsid w:val="005B29E1"/>
    <w:rsid w:val="005B2EA6"/>
    <w:rsid w:val="005B2F4A"/>
    <w:rsid w:val="005B35F2"/>
    <w:rsid w:val="005B3887"/>
    <w:rsid w:val="005B5845"/>
    <w:rsid w:val="005B62A1"/>
    <w:rsid w:val="005B6577"/>
    <w:rsid w:val="005B7BD3"/>
    <w:rsid w:val="005B7FF8"/>
    <w:rsid w:val="005C1283"/>
    <w:rsid w:val="005C306B"/>
    <w:rsid w:val="005C57C5"/>
    <w:rsid w:val="005C63BD"/>
    <w:rsid w:val="005C6F2F"/>
    <w:rsid w:val="005C7101"/>
    <w:rsid w:val="005D04CA"/>
    <w:rsid w:val="005D17A3"/>
    <w:rsid w:val="005D280B"/>
    <w:rsid w:val="005D371D"/>
    <w:rsid w:val="005D547B"/>
    <w:rsid w:val="005D72C3"/>
    <w:rsid w:val="005E2D6A"/>
    <w:rsid w:val="005E3E1C"/>
    <w:rsid w:val="005E41B4"/>
    <w:rsid w:val="005E5A7F"/>
    <w:rsid w:val="005E6B22"/>
    <w:rsid w:val="005E7764"/>
    <w:rsid w:val="005F046E"/>
    <w:rsid w:val="005F3785"/>
    <w:rsid w:val="005F43AB"/>
    <w:rsid w:val="005F5294"/>
    <w:rsid w:val="005F6127"/>
    <w:rsid w:val="005F66AA"/>
    <w:rsid w:val="005F71B1"/>
    <w:rsid w:val="005F7365"/>
    <w:rsid w:val="005F75AA"/>
    <w:rsid w:val="00601778"/>
    <w:rsid w:val="00602DA7"/>
    <w:rsid w:val="00604DC0"/>
    <w:rsid w:val="00606A20"/>
    <w:rsid w:val="0061314C"/>
    <w:rsid w:val="006134C2"/>
    <w:rsid w:val="006136FD"/>
    <w:rsid w:val="006151C9"/>
    <w:rsid w:val="00615223"/>
    <w:rsid w:val="00616555"/>
    <w:rsid w:val="006167DC"/>
    <w:rsid w:val="00616D0C"/>
    <w:rsid w:val="00620555"/>
    <w:rsid w:val="00620657"/>
    <w:rsid w:val="00621BF0"/>
    <w:rsid w:val="00621C8E"/>
    <w:rsid w:val="006220CB"/>
    <w:rsid w:val="00622B24"/>
    <w:rsid w:val="00623473"/>
    <w:rsid w:val="006257C4"/>
    <w:rsid w:val="0062661D"/>
    <w:rsid w:val="00626805"/>
    <w:rsid w:val="006272A2"/>
    <w:rsid w:val="00630383"/>
    <w:rsid w:val="0063169A"/>
    <w:rsid w:val="006332CF"/>
    <w:rsid w:val="00633A17"/>
    <w:rsid w:val="006410DD"/>
    <w:rsid w:val="006442B1"/>
    <w:rsid w:val="00646C10"/>
    <w:rsid w:val="00650E71"/>
    <w:rsid w:val="00651F5B"/>
    <w:rsid w:val="00653CF5"/>
    <w:rsid w:val="00653DE2"/>
    <w:rsid w:val="00655C42"/>
    <w:rsid w:val="006561DD"/>
    <w:rsid w:val="006571BC"/>
    <w:rsid w:val="00664D74"/>
    <w:rsid w:val="00665FF1"/>
    <w:rsid w:val="006660F2"/>
    <w:rsid w:val="0066688A"/>
    <w:rsid w:val="00666C5A"/>
    <w:rsid w:val="00667BF6"/>
    <w:rsid w:val="00672B7A"/>
    <w:rsid w:val="0067362A"/>
    <w:rsid w:val="00675C81"/>
    <w:rsid w:val="00675E49"/>
    <w:rsid w:val="00676DE1"/>
    <w:rsid w:val="00677AD5"/>
    <w:rsid w:val="00680986"/>
    <w:rsid w:val="006824D6"/>
    <w:rsid w:val="006825CC"/>
    <w:rsid w:val="0068479D"/>
    <w:rsid w:val="00687A69"/>
    <w:rsid w:val="00691644"/>
    <w:rsid w:val="00691C90"/>
    <w:rsid w:val="006928BA"/>
    <w:rsid w:val="00694ED0"/>
    <w:rsid w:val="00696687"/>
    <w:rsid w:val="00696D59"/>
    <w:rsid w:val="00697123"/>
    <w:rsid w:val="00697217"/>
    <w:rsid w:val="006978AA"/>
    <w:rsid w:val="006A05C7"/>
    <w:rsid w:val="006A1738"/>
    <w:rsid w:val="006A2E91"/>
    <w:rsid w:val="006A2F40"/>
    <w:rsid w:val="006A32FD"/>
    <w:rsid w:val="006A5607"/>
    <w:rsid w:val="006A5EF6"/>
    <w:rsid w:val="006A6022"/>
    <w:rsid w:val="006B01BD"/>
    <w:rsid w:val="006B0C91"/>
    <w:rsid w:val="006B1DEE"/>
    <w:rsid w:val="006C3E4C"/>
    <w:rsid w:val="006C4669"/>
    <w:rsid w:val="006C54F4"/>
    <w:rsid w:val="006C756D"/>
    <w:rsid w:val="006D116C"/>
    <w:rsid w:val="006D2FA5"/>
    <w:rsid w:val="006D3BFC"/>
    <w:rsid w:val="006D4624"/>
    <w:rsid w:val="006D5778"/>
    <w:rsid w:val="006D5C7B"/>
    <w:rsid w:val="006D6E31"/>
    <w:rsid w:val="006D7012"/>
    <w:rsid w:val="006E3325"/>
    <w:rsid w:val="006E605D"/>
    <w:rsid w:val="006E6D29"/>
    <w:rsid w:val="006E6F35"/>
    <w:rsid w:val="006E70EE"/>
    <w:rsid w:val="006E7F4D"/>
    <w:rsid w:val="006F37EB"/>
    <w:rsid w:val="006F3875"/>
    <w:rsid w:val="006F3A09"/>
    <w:rsid w:val="006F3D24"/>
    <w:rsid w:val="006F572E"/>
    <w:rsid w:val="006F7218"/>
    <w:rsid w:val="006F77B9"/>
    <w:rsid w:val="00701409"/>
    <w:rsid w:val="0070153E"/>
    <w:rsid w:val="00703131"/>
    <w:rsid w:val="007101C1"/>
    <w:rsid w:val="00710E29"/>
    <w:rsid w:val="00712D8A"/>
    <w:rsid w:val="00713420"/>
    <w:rsid w:val="00713603"/>
    <w:rsid w:val="007147B4"/>
    <w:rsid w:val="00720618"/>
    <w:rsid w:val="007215C4"/>
    <w:rsid w:val="0072170B"/>
    <w:rsid w:val="007219A5"/>
    <w:rsid w:val="0072285E"/>
    <w:rsid w:val="00724E73"/>
    <w:rsid w:val="00725489"/>
    <w:rsid w:val="00725D89"/>
    <w:rsid w:val="007279D3"/>
    <w:rsid w:val="00731DC2"/>
    <w:rsid w:val="00732042"/>
    <w:rsid w:val="00732BE7"/>
    <w:rsid w:val="00732FA9"/>
    <w:rsid w:val="007375BF"/>
    <w:rsid w:val="00741825"/>
    <w:rsid w:val="00742924"/>
    <w:rsid w:val="00744B75"/>
    <w:rsid w:val="0074750E"/>
    <w:rsid w:val="0074763B"/>
    <w:rsid w:val="00747770"/>
    <w:rsid w:val="00750770"/>
    <w:rsid w:val="007510CE"/>
    <w:rsid w:val="00751600"/>
    <w:rsid w:val="00753231"/>
    <w:rsid w:val="0075534B"/>
    <w:rsid w:val="007573E3"/>
    <w:rsid w:val="00757A8C"/>
    <w:rsid w:val="00761B6C"/>
    <w:rsid w:val="00761DB4"/>
    <w:rsid w:val="00762433"/>
    <w:rsid w:val="007635E3"/>
    <w:rsid w:val="0076386D"/>
    <w:rsid w:val="00763BBC"/>
    <w:rsid w:val="0076609C"/>
    <w:rsid w:val="007660D0"/>
    <w:rsid w:val="0076744F"/>
    <w:rsid w:val="00772EAF"/>
    <w:rsid w:val="00772F91"/>
    <w:rsid w:val="0077344A"/>
    <w:rsid w:val="00773B03"/>
    <w:rsid w:val="00774E03"/>
    <w:rsid w:val="0078003A"/>
    <w:rsid w:val="00780FBA"/>
    <w:rsid w:val="00783B28"/>
    <w:rsid w:val="00783E02"/>
    <w:rsid w:val="00784197"/>
    <w:rsid w:val="00785347"/>
    <w:rsid w:val="00786528"/>
    <w:rsid w:val="0079123C"/>
    <w:rsid w:val="007927A4"/>
    <w:rsid w:val="0079280D"/>
    <w:rsid w:val="00794A51"/>
    <w:rsid w:val="00795AF4"/>
    <w:rsid w:val="00796646"/>
    <w:rsid w:val="0079675D"/>
    <w:rsid w:val="00796A2E"/>
    <w:rsid w:val="007A0698"/>
    <w:rsid w:val="007A0851"/>
    <w:rsid w:val="007A098C"/>
    <w:rsid w:val="007A1323"/>
    <w:rsid w:val="007A1396"/>
    <w:rsid w:val="007A181B"/>
    <w:rsid w:val="007A4651"/>
    <w:rsid w:val="007A5250"/>
    <w:rsid w:val="007A61DA"/>
    <w:rsid w:val="007A6AA2"/>
    <w:rsid w:val="007A7003"/>
    <w:rsid w:val="007B09D3"/>
    <w:rsid w:val="007B1759"/>
    <w:rsid w:val="007B5A1F"/>
    <w:rsid w:val="007B5F5D"/>
    <w:rsid w:val="007B666D"/>
    <w:rsid w:val="007C0BC7"/>
    <w:rsid w:val="007C0C4E"/>
    <w:rsid w:val="007C1A59"/>
    <w:rsid w:val="007C1DAF"/>
    <w:rsid w:val="007C27A2"/>
    <w:rsid w:val="007C30D0"/>
    <w:rsid w:val="007C7925"/>
    <w:rsid w:val="007C7AE8"/>
    <w:rsid w:val="007C7B91"/>
    <w:rsid w:val="007C7F07"/>
    <w:rsid w:val="007D2794"/>
    <w:rsid w:val="007E032E"/>
    <w:rsid w:val="007E0A1F"/>
    <w:rsid w:val="007E72E5"/>
    <w:rsid w:val="007E79C2"/>
    <w:rsid w:val="007F0082"/>
    <w:rsid w:val="007F56ED"/>
    <w:rsid w:val="007F7A11"/>
    <w:rsid w:val="008011EC"/>
    <w:rsid w:val="00802A58"/>
    <w:rsid w:val="00803EB6"/>
    <w:rsid w:val="008047AE"/>
    <w:rsid w:val="00804CF1"/>
    <w:rsid w:val="008053D6"/>
    <w:rsid w:val="00805418"/>
    <w:rsid w:val="00805EDE"/>
    <w:rsid w:val="00806402"/>
    <w:rsid w:val="00807248"/>
    <w:rsid w:val="00810506"/>
    <w:rsid w:val="0081360E"/>
    <w:rsid w:val="00815A85"/>
    <w:rsid w:val="00817298"/>
    <w:rsid w:val="00817AB4"/>
    <w:rsid w:val="00821FA2"/>
    <w:rsid w:val="00822ED1"/>
    <w:rsid w:val="008230BF"/>
    <w:rsid w:val="0082337B"/>
    <w:rsid w:val="008233BD"/>
    <w:rsid w:val="008238C5"/>
    <w:rsid w:val="00824E37"/>
    <w:rsid w:val="008300AA"/>
    <w:rsid w:val="008302FB"/>
    <w:rsid w:val="008327E8"/>
    <w:rsid w:val="00834983"/>
    <w:rsid w:val="008356FA"/>
    <w:rsid w:val="008357D8"/>
    <w:rsid w:val="00836156"/>
    <w:rsid w:val="00837342"/>
    <w:rsid w:val="00837830"/>
    <w:rsid w:val="00841B52"/>
    <w:rsid w:val="008420EF"/>
    <w:rsid w:val="008432E5"/>
    <w:rsid w:val="00846836"/>
    <w:rsid w:val="00846E03"/>
    <w:rsid w:val="008470CF"/>
    <w:rsid w:val="00850C1C"/>
    <w:rsid w:val="0085114A"/>
    <w:rsid w:val="008546BD"/>
    <w:rsid w:val="008552EA"/>
    <w:rsid w:val="00856995"/>
    <w:rsid w:val="00857E53"/>
    <w:rsid w:val="0086030C"/>
    <w:rsid w:val="00862070"/>
    <w:rsid w:val="00862649"/>
    <w:rsid w:val="00862F41"/>
    <w:rsid w:val="008655A7"/>
    <w:rsid w:val="00866FC8"/>
    <w:rsid w:val="0086702E"/>
    <w:rsid w:val="008704D9"/>
    <w:rsid w:val="0087054D"/>
    <w:rsid w:val="00872275"/>
    <w:rsid w:val="00872A43"/>
    <w:rsid w:val="008740E6"/>
    <w:rsid w:val="00874652"/>
    <w:rsid w:val="008772EB"/>
    <w:rsid w:val="008776E7"/>
    <w:rsid w:val="0088105F"/>
    <w:rsid w:val="00883976"/>
    <w:rsid w:val="008860C7"/>
    <w:rsid w:val="008938AD"/>
    <w:rsid w:val="00893A0F"/>
    <w:rsid w:val="008940A8"/>
    <w:rsid w:val="00895F93"/>
    <w:rsid w:val="00897A72"/>
    <w:rsid w:val="00897B88"/>
    <w:rsid w:val="008A00E2"/>
    <w:rsid w:val="008A33E0"/>
    <w:rsid w:val="008A5653"/>
    <w:rsid w:val="008A66DB"/>
    <w:rsid w:val="008A7B48"/>
    <w:rsid w:val="008B172F"/>
    <w:rsid w:val="008B19B4"/>
    <w:rsid w:val="008B1C0A"/>
    <w:rsid w:val="008B3909"/>
    <w:rsid w:val="008B7749"/>
    <w:rsid w:val="008B7FDA"/>
    <w:rsid w:val="008C435A"/>
    <w:rsid w:val="008C60E8"/>
    <w:rsid w:val="008C6D5F"/>
    <w:rsid w:val="008D0565"/>
    <w:rsid w:val="008D3ABD"/>
    <w:rsid w:val="008D73B4"/>
    <w:rsid w:val="008D779E"/>
    <w:rsid w:val="008E0D86"/>
    <w:rsid w:val="008E4AF0"/>
    <w:rsid w:val="008F063B"/>
    <w:rsid w:val="008F27E5"/>
    <w:rsid w:val="008F2BFD"/>
    <w:rsid w:val="008F38FA"/>
    <w:rsid w:val="00900DFE"/>
    <w:rsid w:val="00901DDE"/>
    <w:rsid w:val="009033E5"/>
    <w:rsid w:val="00905D65"/>
    <w:rsid w:val="0091118F"/>
    <w:rsid w:val="009117FB"/>
    <w:rsid w:val="00911E6B"/>
    <w:rsid w:val="0091386F"/>
    <w:rsid w:val="0091444B"/>
    <w:rsid w:val="00914DCE"/>
    <w:rsid w:val="00916FFF"/>
    <w:rsid w:val="00917127"/>
    <w:rsid w:val="00920DA6"/>
    <w:rsid w:val="00921E9E"/>
    <w:rsid w:val="0092270D"/>
    <w:rsid w:val="00922FAA"/>
    <w:rsid w:val="00924458"/>
    <w:rsid w:val="00927FB2"/>
    <w:rsid w:val="00930323"/>
    <w:rsid w:val="009322D8"/>
    <w:rsid w:val="009340FE"/>
    <w:rsid w:val="00934FF4"/>
    <w:rsid w:val="0093531F"/>
    <w:rsid w:val="0093535F"/>
    <w:rsid w:val="00935AB9"/>
    <w:rsid w:val="00937BAC"/>
    <w:rsid w:val="00940AB7"/>
    <w:rsid w:val="0094159B"/>
    <w:rsid w:val="009422C3"/>
    <w:rsid w:val="009438AA"/>
    <w:rsid w:val="00945AEB"/>
    <w:rsid w:val="009463BD"/>
    <w:rsid w:val="00947E07"/>
    <w:rsid w:val="00947F52"/>
    <w:rsid w:val="00950599"/>
    <w:rsid w:val="0095162E"/>
    <w:rsid w:val="0095294A"/>
    <w:rsid w:val="00953103"/>
    <w:rsid w:val="00953813"/>
    <w:rsid w:val="00954368"/>
    <w:rsid w:val="00954BBE"/>
    <w:rsid w:val="00954E6B"/>
    <w:rsid w:val="0095532C"/>
    <w:rsid w:val="009568A8"/>
    <w:rsid w:val="00960CDF"/>
    <w:rsid w:val="00960DA0"/>
    <w:rsid w:val="009618B9"/>
    <w:rsid w:val="009622AA"/>
    <w:rsid w:val="009635C2"/>
    <w:rsid w:val="009677E5"/>
    <w:rsid w:val="009719C8"/>
    <w:rsid w:val="00972E39"/>
    <w:rsid w:val="009734BC"/>
    <w:rsid w:val="00974A68"/>
    <w:rsid w:val="00976A1D"/>
    <w:rsid w:val="00976F68"/>
    <w:rsid w:val="00977974"/>
    <w:rsid w:val="00977A8C"/>
    <w:rsid w:val="00980802"/>
    <w:rsid w:val="00981D70"/>
    <w:rsid w:val="00982037"/>
    <w:rsid w:val="00983DB3"/>
    <w:rsid w:val="0098506A"/>
    <w:rsid w:val="00985979"/>
    <w:rsid w:val="00986FA0"/>
    <w:rsid w:val="00990228"/>
    <w:rsid w:val="00992E72"/>
    <w:rsid w:val="009960F8"/>
    <w:rsid w:val="009962E1"/>
    <w:rsid w:val="00996512"/>
    <w:rsid w:val="009966D8"/>
    <w:rsid w:val="00996796"/>
    <w:rsid w:val="009A057D"/>
    <w:rsid w:val="009A36D5"/>
    <w:rsid w:val="009A3ABB"/>
    <w:rsid w:val="009A5537"/>
    <w:rsid w:val="009A625C"/>
    <w:rsid w:val="009A70AA"/>
    <w:rsid w:val="009B227D"/>
    <w:rsid w:val="009B3198"/>
    <w:rsid w:val="009B42B6"/>
    <w:rsid w:val="009B47C0"/>
    <w:rsid w:val="009B738F"/>
    <w:rsid w:val="009C07C7"/>
    <w:rsid w:val="009C54ED"/>
    <w:rsid w:val="009C70F5"/>
    <w:rsid w:val="009D0441"/>
    <w:rsid w:val="009D07B6"/>
    <w:rsid w:val="009D0F87"/>
    <w:rsid w:val="009D1516"/>
    <w:rsid w:val="009D1607"/>
    <w:rsid w:val="009D7E4C"/>
    <w:rsid w:val="009E376D"/>
    <w:rsid w:val="009E3B01"/>
    <w:rsid w:val="009F1757"/>
    <w:rsid w:val="009F1E41"/>
    <w:rsid w:val="009F3341"/>
    <w:rsid w:val="009F6675"/>
    <w:rsid w:val="009F70EF"/>
    <w:rsid w:val="009F782C"/>
    <w:rsid w:val="009F79F4"/>
    <w:rsid w:val="00A03598"/>
    <w:rsid w:val="00A06176"/>
    <w:rsid w:val="00A07D51"/>
    <w:rsid w:val="00A13C82"/>
    <w:rsid w:val="00A15177"/>
    <w:rsid w:val="00A1674B"/>
    <w:rsid w:val="00A17078"/>
    <w:rsid w:val="00A1760E"/>
    <w:rsid w:val="00A17D32"/>
    <w:rsid w:val="00A203A5"/>
    <w:rsid w:val="00A203FE"/>
    <w:rsid w:val="00A204FC"/>
    <w:rsid w:val="00A20590"/>
    <w:rsid w:val="00A23753"/>
    <w:rsid w:val="00A23A40"/>
    <w:rsid w:val="00A247EE"/>
    <w:rsid w:val="00A2539F"/>
    <w:rsid w:val="00A275B3"/>
    <w:rsid w:val="00A2798F"/>
    <w:rsid w:val="00A301B3"/>
    <w:rsid w:val="00A30DF3"/>
    <w:rsid w:val="00A33D0D"/>
    <w:rsid w:val="00A344F2"/>
    <w:rsid w:val="00A35707"/>
    <w:rsid w:val="00A35C1C"/>
    <w:rsid w:val="00A35D7B"/>
    <w:rsid w:val="00A36343"/>
    <w:rsid w:val="00A3708C"/>
    <w:rsid w:val="00A41AC9"/>
    <w:rsid w:val="00A41CF2"/>
    <w:rsid w:val="00A4447E"/>
    <w:rsid w:val="00A44DEF"/>
    <w:rsid w:val="00A453CD"/>
    <w:rsid w:val="00A466FC"/>
    <w:rsid w:val="00A50536"/>
    <w:rsid w:val="00A512C1"/>
    <w:rsid w:val="00A517F8"/>
    <w:rsid w:val="00A52589"/>
    <w:rsid w:val="00A5308B"/>
    <w:rsid w:val="00A53190"/>
    <w:rsid w:val="00A5322D"/>
    <w:rsid w:val="00A53260"/>
    <w:rsid w:val="00A55ECC"/>
    <w:rsid w:val="00A57FA1"/>
    <w:rsid w:val="00A6018E"/>
    <w:rsid w:val="00A6394F"/>
    <w:rsid w:val="00A640B4"/>
    <w:rsid w:val="00A64992"/>
    <w:rsid w:val="00A65D6D"/>
    <w:rsid w:val="00A677ED"/>
    <w:rsid w:val="00A67DCA"/>
    <w:rsid w:val="00A67F70"/>
    <w:rsid w:val="00A702AC"/>
    <w:rsid w:val="00A7551D"/>
    <w:rsid w:val="00A77152"/>
    <w:rsid w:val="00A81540"/>
    <w:rsid w:val="00A81DE3"/>
    <w:rsid w:val="00A8352D"/>
    <w:rsid w:val="00A843D3"/>
    <w:rsid w:val="00A854E0"/>
    <w:rsid w:val="00A85F3A"/>
    <w:rsid w:val="00A906DF"/>
    <w:rsid w:val="00A91B87"/>
    <w:rsid w:val="00A926AB"/>
    <w:rsid w:val="00A93368"/>
    <w:rsid w:val="00A96AD6"/>
    <w:rsid w:val="00A96B04"/>
    <w:rsid w:val="00AA0D1B"/>
    <w:rsid w:val="00AA10D8"/>
    <w:rsid w:val="00AA3278"/>
    <w:rsid w:val="00AA3906"/>
    <w:rsid w:val="00AA5263"/>
    <w:rsid w:val="00AA5FC8"/>
    <w:rsid w:val="00AA6812"/>
    <w:rsid w:val="00AA7991"/>
    <w:rsid w:val="00AB1072"/>
    <w:rsid w:val="00AB2E7D"/>
    <w:rsid w:val="00AB3F12"/>
    <w:rsid w:val="00AB54F1"/>
    <w:rsid w:val="00AB73E3"/>
    <w:rsid w:val="00AC42D9"/>
    <w:rsid w:val="00AC66F5"/>
    <w:rsid w:val="00AD007A"/>
    <w:rsid w:val="00AD4DE3"/>
    <w:rsid w:val="00AE03F3"/>
    <w:rsid w:val="00AE0E06"/>
    <w:rsid w:val="00AE1F6B"/>
    <w:rsid w:val="00AE3712"/>
    <w:rsid w:val="00AE3C45"/>
    <w:rsid w:val="00AF1DB2"/>
    <w:rsid w:val="00AF3347"/>
    <w:rsid w:val="00AF34DA"/>
    <w:rsid w:val="00AF43FF"/>
    <w:rsid w:val="00AF7069"/>
    <w:rsid w:val="00AF7239"/>
    <w:rsid w:val="00B028C2"/>
    <w:rsid w:val="00B04885"/>
    <w:rsid w:val="00B0543A"/>
    <w:rsid w:val="00B057D2"/>
    <w:rsid w:val="00B07797"/>
    <w:rsid w:val="00B07881"/>
    <w:rsid w:val="00B11C57"/>
    <w:rsid w:val="00B1232D"/>
    <w:rsid w:val="00B1298F"/>
    <w:rsid w:val="00B13633"/>
    <w:rsid w:val="00B14E7F"/>
    <w:rsid w:val="00B15959"/>
    <w:rsid w:val="00B1680C"/>
    <w:rsid w:val="00B17CA9"/>
    <w:rsid w:val="00B20348"/>
    <w:rsid w:val="00B2619D"/>
    <w:rsid w:val="00B27042"/>
    <w:rsid w:val="00B2711A"/>
    <w:rsid w:val="00B274A5"/>
    <w:rsid w:val="00B323CF"/>
    <w:rsid w:val="00B330AE"/>
    <w:rsid w:val="00B33D37"/>
    <w:rsid w:val="00B33EF5"/>
    <w:rsid w:val="00B35AA6"/>
    <w:rsid w:val="00B3783D"/>
    <w:rsid w:val="00B37DC0"/>
    <w:rsid w:val="00B40B75"/>
    <w:rsid w:val="00B40C59"/>
    <w:rsid w:val="00B4562A"/>
    <w:rsid w:val="00B46022"/>
    <w:rsid w:val="00B47FAA"/>
    <w:rsid w:val="00B502C6"/>
    <w:rsid w:val="00B510A4"/>
    <w:rsid w:val="00B51E99"/>
    <w:rsid w:val="00B545D4"/>
    <w:rsid w:val="00B546DE"/>
    <w:rsid w:val="00B5513E"/>
    <w:rsid w:val="00B56D7C"/>
    <w:rsid w:val="00B57627"/>
    <w:rsid w:val="00B60634"/>
    <w:rsid w:val="00B61588"/>
    <w:rsid w:val="00B61EC2"/>
    <w:rsid w:val="00B62471"/>
    <w:rsid w:val="00B653CC"/>
    <w:rsid w:val="00B66C2E"/>
    <w:rsid w:val="00B67F2C"/>
    <w:rsid w:val="00B70096"/>
    <w:rsid w:val="00B73E00"/>
    <w:rsid w:val="00B76EB9"/>
    <w:rsid w:val="00B80B0B"/>
    <w:rsid w:val="00B81368"/>
    <w:rsid w:val="00B8193E"/>
    <w:rsid w:val="00B82196"/>
    <w:rsid w:val="00B83DB7"/>
    <w:rsid w:val="00B84673"/>
    <w:rsid w:val="00B85E74"/>
    <w:rsid w:val="00B86DC4"/>
    <w:rsid w:val="00B90D2C"/>
    <w:rsid w:val="00B9163B"/>
    <w:rsid w:val="00B92369"/>
    <w:rsid w:val="00B92F20"/>
    <w:rsid w:val="00B93DE6"/>
    <w:rsid w:val="00B95D9E"/>
    <w:rsid w:val="00B96737"/>
    <w:rsid w:val="00B96FCD"/>
    <w:rsid w:val="00B97F70"/>
    <w:rsid w:val="00BA0304"/>
    <w:rsid w:val="00BA1362"/>
    <w:rsid w:val="00BA4194"/>
    <w:rsid w:val="00BA47CD"/>
    <w:rsid w:val="00BA608B"/>
    <w:rsid w:val="00BA669A"/>
    <w:rsid w:val="00BA68BE"/>
    <w:rsid w:val="00BA7BCA"/>
    <w:rsid w:val="00BA7EF6"/>
    <w:rsid w:val="00BB20BB"/>
    <w:rsid w:val="00BB38BC"/>
    <w:rsid w:val="00BB41AE"/>
    <w:rsid w:val="00BB5596"/>
    <w:rsid w:val="00BB5FE7"/>
    <w:rsid w:val="00BB7372"/>
    <w:rsid w:val="00BB73C0"/>
    <w:rsid w:val="00BB7AE5"/>
    <w:rsid w:val="00BC373B"/>
    <w:rsid w:val="00BC3B8A"/>
    <w:rsid w:val="00BC477C"/>
    <w:rsid w:val="00BC653C"/>
    <w:rsid w:val="00BD0E80"/>
    <w:rsid w:val="00BD1CC8"/>
    <w:rsid w:val="00BD1D00"/>
    <w:rsid w:val="00BD20A6"/>
    <w:rsid w:val="00BD21AF"/>
    <w:rsid w:val="00BD23A5"/>
    <w:rsid w:val="00BD684F"/>
    <w:rsid w:val="00BE44C0"/>
    <w:rsid w:val="00BE733C"/>
    <w:rsid w:val="00BE7F97"/>
    <w:rsid w:val="00BF04B3"/>
    <w:rsid w:val="00BF46CC"/>
    <w:rsid w:val="00BF597B"/>
    <w:rsid w:val="00BF63F4"/>
    <w:rsid w:val="00BF6FBA"/>
    <w:rsid w:val="00BF715A"/>
    <w:rsid w:val="00BF72D4"/>
    <w:rsid w:val="00BF7B05"/>
    <w:rsid w:val="00C02488"/>
    <w:rsid w:val="00C03553"/>
    <w:rsid w:val="00C03D3C"/>
    <w:rsid w:val="00C0501D"/>
    <w:rsid w:val="00C100DF"/>
    <w:rsid w:val="00C104F8"/>
    <w:rsid w:val="00C11708"/>
    <w:rsid w:val="00C1428C"/>
    <w:rsid w:val="00C1543A"/>
    <w:rsid w:val="00C17FD7"/>
    <w:rsid w:val="00C20839"/>
    <w:rsid w:val="00C20CF1"/>
    <w:rsid w:val="00C20F8F"/>
    <w:rsid w:val="00C21B19"/>
    <w:rsid w:val="00C22545"/>
    <w:rsid w:val="00C230F3"/>
    <w:rsid w:val="00C23E4D"/>
    <w:rsid w:val="00C24EE5"/>
    <w:rsid w:val="00C26B65"/>
    <w:rsid w:val="00C275BA"/>
    <w:rsid w:val="00C31C60"/>
    <w:rsid w:val="00C32884"/>
    <w:rsid w:val="00C32D10"/>
    <w:rsid w:val="00C33A66"/>
    <w:rsid w:val="00C33E4F"/>
    <w:rsid w:val="00C36B10"/>
    <w:rsid w:val="00C41664"/>
    <w:rsid w:val="00C418BF"/>
    <w:rsid w:val="00C41A7C"/>
    <w:rsid w:val="00C44001"/>
    <w:rsid w:val="00C447B9"/>
    <w:rsid w:val="00C4795F"/>
    <w:rsid w:val="00C51894"/>
    <w:rsid w:val="00C52816"/>
    <w:rsid w:val="00C52A27"/>
    <w:rsid w:val="00C5333D"/>
    <w:rsid w:val="00C53CF0"/>
    <w:rsid w:val="00C567CD"/>
    <w:rsid w:val="00C567FF"/>
    <w:rsid w:val="00C56C86"/>
    <w:rsid w:val="00C61180"/>
    <w:rsid w:val="00C61683"/>
    <w:rsid w:val="00C64A60"/>
    <w:rsid w:val="00C65929"/>
    <w:rsid w:val="00C662F5"/>
    <w:rsid w:val="00C67CBE"/>
    <w:rsid w:val="00C7012E"/>
    <w:rsid w:val="00C71118"/>
    <w:rsid w:val="00C726B7"/>
    <w:rsid w:val="00C729EA"/>
    <w:rsid w:val="00C73D3A"/>
    <w:rsid w:val="00C743E4"/>
    <w:rsid w:val="00C75370"/>
    <w:rsid w:val="00C7590F"/>
    <w:rsid w:val="00C7626E"/>
    <w:rsid w:val="00C80C39"/>
    <w:rsid w:val="00C81828"/>
    <w:rsid w:val="00C824F7"/>
    <w:rsid w:val="00C82564"/>
    <w:rsid w:val="00C8504B"/>
    <w:rsid w:val="00C87CFF"/>
    <w:rsid w:val="00C90F46"/>
    <w:rsid w:val="00C91F43"/>
    <w:rsid w:val="00C97157"/>
    <w:rsid w:val="00CA0F59"/>
    <w:rsid w:val="00CA13F7"/>
    <w:rsid w:val="00CA159D"/>
    <w:rsid w:val="00CA1A6C"/>
    <w:rsid w:val="00CA38B9"/>
    <w:rsid w:val="00CA3FE1"/>
    <w:rsid w:val="00CA5231"/>
    <w:rsid w:val="00CA7C65"/>
    <w:rsid w:val="00CA7E26"/>
    <w:rsid w:val="00CB0230"/>
    <w:rsid w:val="00CB1FEF"/>
    <w:rsid w:val="00CB2BBD"/>
    <w:rsid w:val="00CB45F3"/>
    <w:rsid w:val="00CB7599"/>
    <w:rsid w:val="00CC2860"/>
    <w:rsid w:val="00CC322F"/>
    <w:rsid w:val="00CC4FEA"/>
    <w:rsid w:val="00CD0AE7"/>
    <w:rsid w:val="00CD0BED"/>
    <w:rsid w:val="00CD2BF1"/>
    <w:rsid w:val="00CD348A"/>
    <w:rsid w:val="00CD4030"/>
    <w:rsid w:val="00CD41F5"/>
    <w:rsid w:val="00CD4C2F"/>
    <w:rsid w:val="00CD5DC2"/>
    <w:rsid w:val="00CD6226"/>
    <w:rsid w:val="00CD66ED"/>
    <w:rsid w:val="00CD734C"/>
    <w:rsid w:val="00CD74DD"/>
    <w:rsid w:val="00CE1E84"/>
    <w:rsid w:val="00CE2A42"/>
    <w:rsid w:val="00CE4592"/>
    <w:rsid w:val="00CE4C1F"/>
    <w:rsid w:val="00CE5DC5"/>
    <w:rsid w:val="00CE7C18"/>
    <w:rsid w:val="00CF558B"/>
    <w:rsid w:val="00CF6FF0"/>
    <w:rsid w:val="00D00001"/>
    <w:rsid w:val="00D00238"/>
    <w:rsid w:val="00D01E20"/>
    <w:rsid w:val="00D02A53"/>
    <w:rsid w:val="00D02E60"/>
    <w:rsid w:val="00D049ED"/>
    <w:rsid w:val="00D064AC"/>
    <w:rsid w:val="00D10FD5"/>
    <w:rsid w:val="00D11253"/>
    <w:rsid w:val="00D113CC"/>
    <w:rsid w:val="00D13CA0"/>
    <w:rsid w:val="00D13E29"/>
    <w:rsid w:val="00D17697"/>
    <w:rsid w:val="00D20986"/>
    <w:rsid w:val="00D21DC3"/>
    <w:rsid w:val="00D228F0"/>
    <w:rsid w:val="00D238FA"/>
    <w:rsid w:val="00D23CC3"/>
    <w:rsid w:val="00D24804"/>
    <w:rsid w:val="00D25884"/>
    <w:rsid w:val="00D26F9C"/>
    <w:rsid w:val="00D30314"/>
    <w:rsid w:val="00D30B96"/>
    <w:rsid w:val="00D31369"/>
    <w:rsid w:val="00D326F7"/>
    <w:rsid w:val="00D340FA"/>
    <w:rsid w:val="00D35023"/>
    <w:rsid w:val="00D350D4"/>
    <w:rsid w:val="00D357FF"/>
    <w:rsid w:val="00D3603D"/>
    <w:rsid w:val="00D36BA6"/>
    <w:rsid w:val="00D37277"/>
    <w:rsid w:val="00D41837"/>
    <w:rsid w:val="00D41CDF"/>
    <w:rsid w:val="00D43823"/>
    <w:rsid w:val="00D44131"/>
    <w:rsid w:val="00D44321"/>
    <w:rsid w:val="00D47467"/>
    <w:rsid w:val="00D5121F"/>
    <w:rsid w:val="00D517F6"/>
    <w:rsid w:val="00D52DC4"/>
    <w:rsid w:val="00D616AD"/>
    <w:rsid w:val="00D63A83"/>
    <w:rsid w:val="00D63C4E"/>
    <w:rsid w:val="00D640A5"/>
    <w:rsid w:val="00D6661E"/>
    <w:rsid w:val="00D66F63"/>
    <w:rsid w:val="00D71CC1"/>
    <w:rsid w:val="00D7215F"/>
    <w:rsid w:val="00D74E2E"/>
    <w:rsid w:val="00D75391"/>
    <w:rsid w:val="00D771AF"/>
    <w:rsid w:val="00D77B34"/>
    <w:rsid w:val="00D77DEF"/>
    <w:rsid w:val="00D80F13"/>
    <w:rsid w:val="00D82CF2"/>
    <w:rsid w:val="00D84079"/>
    <w:rsid w:val="00D84BBD"/>
    <w:rsid w:val="00D850EC"/>
    <w:rsid w:val="00D854B7"/>
    <w:rsid w:val="00D85DCF"/>
    <w:rsid w:val="00D8634E"/>
    <w:rsid w:val="00D870C7"/>
    <w:rsid w:val="00D91666"/>
    <w:rsid w:val="00D9170C"/>
    <w:rsid w:val="00D91E9A"/>
    <w:rsid w:val="00D922C5"/>
    <w:rsid w:val="00D936ED"/>
    <w:rsid w:val="00D9386B"/>
    <w:rsid w:val="00D94DE9"/>
    <w:rsid w:val="00D950A6"/>
    <w:rsid w:val="00D9532E"/>
    <w:rsid w:val="00D974D1"/>
    <w:rsid w:val="00DA1080"/>
    <w:rsid w:val="00DA15F3"/>
    <w:rsid w:val="00DA171D"/>
    <w:rsid w:val="00DA1C18"/>
    <w:rsid w:val="00DA6058"/>
    <w:rsid w:val="00DA74EF"/>
    <w:rsid w:val="00DB23F0"/>
    <w:rsid w:val="00DB71DF"/>
    <w:rsid w:val="00DB78F4"/>
    <w:rsid w:val="00DC0305"/>
    <w:rsid w:val="00DC22A6"/>
    <w:rsid w:val="00DC27DC"/>
    <w:rsid w:val="00DC6A0B"/>
    <w:rsid w:val="00DD1738"/>
    <w:rsid w:val="00DD183D"/>
    <w:rsid w:val="00DD1996"/>
    <w:rsid w:val="00DD1D9B"/>
    <w:rsid w:val="00DD25AD"/>
    <w:rsid w:val="00DD3533"/>
    <w:rsid w:val="00DD3A99"/>
    <w:rsid w:val="00DD4F83"/>
    <w:rsid w:val="00DD6755"/>
    <w:rsid w:val="00DD6A5B"/>
    <w:rsid w:val="00DD6C03"/>
    <w:rsid w:val="00DD7759"/>
    <w:rsid w:val="00DE01EE"/>
    <w:rsid w:val="00DE1442"/>
    <w:rsid w:val="00DE3D4A"/>
    <w:rsid w:val="00DE4C7A"/>
    <w:rsid w:val="00DE5BA9"/>
    <w:rsid w:val="00DE7E65"/>
    <w:rsid w:val="00DF0FEB"/>
    <w:rsid w:val="00DF0FFD"/>
    <w:rsid w:val="00DF182D"/>
    <w:rsid w:val="00DF3077"/>
    <w:rsid w:val="00DF3976"/>
    <w:rsid w:val="00DF3C54"/>
    <w:rsid w:val="00DF4C50"/>
    <w:rsid w:val="00DF4ED0"/>
    <w:rsid w:val="00DF56DA"/>
    <w:rsid w:val="00E016D3"/>
    <w:rsid w:val="00E02BF0"/>
    <w:rsid w:val="00E03118"/>
    <w:rsid w:val="00E03D88"/>
    <w:rsid w:val="00E0435F"/>
    <w:rsid w:val="00E04AFE"/>
    <w:rsid w:val="00E06826"/>
    <w:rsid w:val="00E164DB"/>
    <w:rsid w:val="00E20C48"/>
    <w:rsid w:val="00E2470E"/>
    <w:rsid w:val="00E3133C"/>
    <w:rsid w:val="00E3230C"/>
    <w:rsid w:val="00E33337"/>
    <w:rsid w:val="00E333FC"/>
    <w:rsid w:val="00E35BF3"/>
    <w:rsid w:val="00E36AC0"/>
    <w:rsid w:val="00E40576"/>
    <w:rsid w:val="00E4063A"/>
    <w:rsid w:val="00E44C42"/>
    <w:rsid w:val="00E45C3D"/>
    <w:rsid w:val="00E45E42"/>
    <w:rsid w:val="00E4616C"/>
    <w:rsid w:val="00E47964"/>
    <w:rsid w:val="00E51D55"/>
    <w:rsid w:val="00E531D2"/>
    <w:rsid w:val="00E54DD2"/>
    <w:rsid w:val="00E55B84"/>
    <w:rsid w:val="00E55F02"/>
    <w:rsid w:val="00E62966"/>
    <w:rsid w:val="00E631D3"/>
    <w:rsid w:val="00E63FAA"/>
    <w:rsid w:val="00E64BAD"/>
    <w:rsid w:val="00E70533"/>
    <w:rsid w:val="00E71BC0"/>
    <w:rsid w:val="00E73F2A"/>
    <w:rsid w:val="00E743AA"/>
    <w:rsid w:val="00E74D84"/>
    <w:rsid w:val="00E751D4"/>
    <w:rsid w:val="00E758C3"/>
    <w:rsid w:val="00E75AD7"/>
    <w:rsid w:val="00E75FF8"/>
    <w:rsid w:val="00E76927"/>
    <w:rsid w:val="00E809AE"/>
    <w:rsid w:val="00E85094"/>
    <w:rsid w:val="00E86328"/>
    <w:rsid w:val="00E8633A"/>
    <w:rsid w:val="00E872E8"/>
    <w:rsid w:val="00E873F9"/>
    <w:rsid w:val="00E87600"/>
    <w:rsid w:val="00E91A09"/>
    <w:rsid w:val="00E92C49"/>
    <w:rsid w:val="00E93010"/>
    <w:rsid w:val="00E943BE"/>
    <w:rsid w:val="00E95B7C"/>
    <w:rsid w:val="00EA1E68"/>
    <w:rsid w:val="00EA4B6E"/>
    <w:rsid w:val="00EA548F"/>
    <w:rsid w:val="00EA61BC"/>
    <w:rsid w:val="00EA70ED"/>
    <w:rsid w:val="00EB2B5A"/>
    <w:rsid w:val="00EB754A"/>
    <w:rsid w:val="00EC0EA6"/>
    <w:rsid w:val="00EC1723"/>
    <w:rsid w:val="00EC1B08"/>
    <w:rsid w:val="00EC1E1F"/>
    <w:rsid w:val="00EC21BC"/>
    <w:rsid w:val="00EC2FCA"/>
    <w:rsid w:val="00EC3274"/>
    <w:rsid w:val="00EC35F1"/>
    <w:rsid w:val="00EC478E"/>
    <w:rsid w:val="00EC50E2"/>
    <w:rsid w:val="00EC6E79"/>
    <w:rsid w:val="00ED1194"/>
    <w:rsid w:val="00ED31CE"/>
    <w:rsid w:val="00ED7239"/>
    <w:rsid w:val="00ED7B40"/>
    <w:rsid w:val="00EE0F74"/>
    <w:rsid w:val="00EE55CC"/>
    <w:rsid w:val="00EE6602"/>
    <w:rsid w:val="00EE68AF"/>
    <w:rsid w:val="00EF0F1E"/>
    <w:rsid w:val="00EF147D"/>
    <w:rsid w:val="00EF14EA"/>
    <w:rsid w:val="00EF1C5E"/>
    <w:rsid w:val="00EF26B5"/>
    <w:rsid w:val="00EF66D5"/>
    <w:rsid w:val="00EF701E"/>
    <w:rsid w:val="00EF76A6"/>
    <w:rsid w:val="00F01577"/>
    <w:rsid w:val="00F0178B"/>
    <w:rsid w:val="00F040A8"/>
    <w:rsid w:val="00F043D6"/>
    <w:rsid w:val="00F05E2F"/>
    <w:rsid w:val="00F0669F"/>
    <w:rsid w:val="00F06AC4"/>
    <w:rsid w:val="00F1001C"/>
    <w:rsid w:val="00F11598"/>
    <w:rsid w:val="00F1216D"/>
    <w:rsid w:val="00F1326D"/>
    <w:rsid w:val="00F13713"/>
    <w:rsid w:val="00F16AB6"/>
    <w:rsid w:val="00F22367"/>
    <w:rsid w:val="00F22AED"/>
    <w:rsid w:val="00F23394"/>
    <w:rsid w:val="00F24198"/>
    <w:rsid w:val="00F24742"/>
    <w:rsid w:val="00F25766"/>
    <w:rsid w:val="00F270B7"/>
    <w:rsid w:val="00F27FB6"/>
    <w:rsid w:val="00F3003B"/>
    <w:rsid w:val="00F3043C"/>
    <w:rsid w:val="00F31158"/>
    <w:rsid w:val="00F328F0"/>
    <w:rsid w:val="00F334A5"/>
    <w:rsid w:val="00F34A4C"/>
    <w:rsid w:val="00F362C3"/>
    <w:rsid w:val="00F37876"/>
    <w:rsid w:val="00F40117"/>
    <w:rsid w:val="00F42196"/>
    <w:rsid w:val="00F42D07"/>
    <w:rsid w:val="00F43D7E"/>
    <w:rsid w:val="00F44B16"/>
    <w:rsid w:val="00F4620B"/>
    <w:rsid w:val="00F4714A"/>
    <w:rsid w:val="00F471FA"/>
    <w:rsid w:val="00F529F6"/>
    <w:rsid w:val="00F5315F"/>
    <w:rsid w:val="00F546E8"/>
    <w:rsid w:val="00F5500B"/>
    <w:rsid w:val="00F57428"/>
    <w:rsid w:val="00F602A4"/>
    <w:rsid w:val="00F61EF8"/>
    <w:rsid w:val="00F65629"/>
    <w:rsid w:val="00F66C8C"/>
    <w:rsid w:val="00F71419"/>
    <w:rsid w:val="00F716C8"/>
    <w:rsid w:val="00F72206"/>
    <w:rsid w:val="00F73B40"/>
    <w:rsid w:val="00F74054"/>
    <w:rsid w:val="00F760F1"/>
    <w:rsid w:val="00F77C50"/>
    <w:rsid w:val="00F800B7"/>
    <w:rsid w:val="00F80E71"/>
    <w:rsid w:val="00F812D3"/>
    <w:rsid w:val="00F8171E"/>
    <w:rsid w:val="00F8325E"/>
    <w:rsid w:val="00F835A3"/>
    <w:rsid w:val="00F86E40"/>
    <w:rsid w:val="00F93048"/>
    <w:rsid w:val="00F9377B"/>
    <w:rsid w:val="00F95D58"/>
    <w:rsid w:val="00F96589"/>
    <w:rsid w:val="00FA1436"/>
    <w:rsid w:val="00FA2C6A"/>
    <w:rsid w:val="00FA2D45"/>
    <w:rsid w:val="00FA2D46"/>
    <w:rsid w:val="00FA47E6"/>
    <w:rsid w:val="00FA49E3"/>
    <w:rsid w:val="00FA5464"/>
    <w:rsid w:val="00FA69BA"/>
    <w:rsid w:val="00FB0F2F"/>
    <w:rsid w:val="00FB183A"/>
    <w:rsid w:val="00FB18B1"/>
    <w:rsid w:val="00FB2800"/>
    <w:rsid w:val="00FB4F9D"/>
    <w:rsid w:val="00FC063C"/>
    <w:rsid w:val="00FC2364"/>
    <w:rsid w:val="00FC2E00"/>
    <w:rsid w:val="00FC4398"/>
    <w:rsid w:val="00FC5981"/>
    <w:rsid w:val="00FC61E1"/>
    <w:rsid w:val="00FC6B29"/>
    <w:rsid w:val="00FC7138"/>
    <w:rsid w:val="00FC713E"/>
    <w:rsid w:val="00FC767D"/>
    <w:rsid w:val="00FD037A"/>
    <w:rsid w:val="00FD1D33"/>
    <w:rsid w:val="00FD27F2"/>
    <w:rsid w:val="00FD32B0"/>
    <w:rsid w:val="00FD34A0"/>
    <w:rsid w:val="00FD3E7C"/>
    <w:rsid w:val="00FD474C"/>
    <w:rsid w:val="00FD5713"/>
    <w:rsid w:val="00FE0B6A"/>
    <w:rsid w:val="00FE14E4"/>
    <w:rsid w:val="00FE5C09"/>
    <w:rsid w:val="00FE6D1D"/>
    <w:rsid w:val="00FF37C2"/>
    <w:rsid w:val="00FF4689"/>
    <w:rsid w:val="00FF5362"/>
    <w:rsid w:val="00FF536C"/>
    <w:rsid w:val="00FF5E4E"/>
    <w:rsid w:val="00FF7D6B"/>
    <w:rsid w:val="047775CA"/>
    <w:rsid w:val="068C4AA1"/>
    <w:rsid w:val="06BF1A72"/>
    <w:rsid w:val="079765E9"/>
    <w:rsid w:val="08256567"/>
    <w:rsid w:val="089B73BD"/>
    <w:rsid w:val="0A6759BA"/>
    <w:rsid w:val="0C9345EB"/>
    <w:rsid w:val="0DB2C635"/>
    <w:rsid w:val="0F4B1184"/>
    <w:rsid w:val="0FC64D53"/>
    <w:rsid w:val="0FF69096"/>
    <w:rsid w:val="11879B56"/>
    <w:rsid w:val="132661CD"/>
    <w:rsid w:val="13BCE707"/>
    <w:rsid w:val="1507AAD7"/>
    <w:rsid w:val="1558B768"/>
    <w:rsid w:val="1940531E"/>
    <w:rsid w:val="1981945E"/>
    <w:rsid w:val="1AA7D842"/>
    <w:rsid w:val="1B4B04C7"/>
    <w:rsid w:val="1BA8D6EC"/>
    <w:rsid w:val="1E7570DE"/>
    <w:rsid w:val="1ED79320"/>
    <w:rsid w:val="2174DA70"/>
    <w:rsid w:val="22CE0D07"/>
    <w:rsid w:val="28D70E99"/>
    <w:rsid w:val="29825904"/>
    <w:rsid w:val="2A72DEFA"/>
    <w:rsid w:val="2AA8EF03"/>
    <w:rsid w:val="2FD1360E"/>
    <w:rsid w:val="30149AA1"/>
    <w:rsid w:val="30E44A3E"/>
    <w:rsid w:val="31687C60"/>
    <w:rsid w:val="33233794"/>
    <w:rsid w:val="33B8D1C4"/>
    <w:rsid w:val="358A8961"/>
    <w:rsid w:val="35D96D31"/>
    <w:rsid w:val="36407792"/>
    <w:rsid w:val="36C6AE80"/>
    <w:rsid w:val="3715C048"/>
    <w:rsid w:val="38388EF6"/>
    <w:rsid w:val="38F8956E"/>
    <w:rsid w:val="3C469EC3"/>
    <w:rsid w:val="3D54A6B3"/>
    <w:rsid w:val="3D5D00E0"/>
    <w:rsid w:val="3E03EEC7"/>
    <w:rsid w:val="3EE80018"/>
    <w:rsid w:val="40DB1CCB"/>
    <w:rsid w:val="415DF4AC"/>
    <w:rsid w:val="423305D3"/>
    <w:rsid w:val="4326E820"/>
    <w:rsid w:val="45CD0F21"/>
    <w:rsid w:val="460FB38C"/>
    <w:rsid w:val="4787CA55"/>
    <w:rsid w:val="482D9181"/>
    <w:rsid w:val="486F7E82"/>
    <w:rsid w:val="490F2B98"/>
    <w:rsid w:val="4A0BF803"/>
    <w:rsid w:val="4A68D6B4"/>
    <w:rsid w:val="4A893B2E"/>
    <w:rsid w:val="4B69F5B6"/>
    <w:rsid w:val="4C12635A"/>
    <w:rsid w:val="4CCDCA66"/>
    <w:rsid w:val="5284C9DF"/>
    <w:rsid w:val="53B97E37"/>
    <w:rsid w:val="5420D9E8"/>
    <w:rsid w:val="55757994"/>
    <w:rsid w:val="569334D7"/>
    <w:rsid w:val="569C9C0B"/>
    <w:rsid w:val="5734FE8A"/>
    <w:rsid w:val="57743BE7"/>
    <w:rsid w:val="58EF16C3"/>
    <w:rsid w:val="5D0A30EA"/>
    <w:rsid w:val="5D12C314"/>
    <w:rsid w:val="5F188BBB"/>
    <w:rsid w:val="600AEE49"/>
    <w:rsid w:val="610EE999"/>
    <w:rsid w:val="61153A0A"/>
    <w:rsid w:val="632D2BB8"/>
    <w:rsid w:val="645C023E"/>
    <w:rsid w:val="65258C5D"/>
    <w:rsid w:val="66059F9B"/>
    <w:rsid w:val="66ED6429"/>
    <w:rsid w:val="68C2097B"/>
    <w:rsid w:val="69DFD523"/>
    <w:rsid w:val="6A9F19F4"/>
    <w:rsid w:val="6B196345"/>
    <w:rsid w:val="6B57D932"/>
    <w:rsid w:val="6BE5B883"/>
    <w:rsid w:val="6D0538CD"/>
    <w:rsid w:val="6D5E9FCB"/>
    <w:rsid w:val="6DA5CE26"/>
    <w:rsid w:val="6FA8A021"/>
    <w:rsid w:val="728EF556"/>
    <w:rsid w:val="7386B769"/>
    <w:rsid w:val="742AC5B7"/>
    <w:rsid w:val="74CFB354"/>
    <w:rsid w:val="7579CCCB"/>
    <w:rsid w:val="786567E2"/>
    <w:rsid w:val="796DBBD8"/>
    <w:rsid w:val="7B5D0688"/>
    <w:rsid w:val="7FC1F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UyteHipercze">
    <w:name w:val="FollowedHyperlink"/>
    <w:basedOn w:val="Domylnaczcionkaakapitu"/>
    <w:uiPriority w:val="99"/>
    <w:semiHidden/>
    <w:unhideWhenUsed/>
    <w:rsid w:val="00FA2D46"/>
    <w:rPr>
      <w:color w:val="954F72" w:themeColor="followedHyperlink"/>
      <w:u w:val="single"/>
    </w:rPr>
  </w:style>
  <w:style w:type="paragraph" w:styleId="Poprawka">
    <w:name w:val="Revision"/>
    <w:hidden/>
    <w:uiPriority w:val="99"/>
    <w:semiHidden/>
    <w:rsid w:val="00AA7991"/>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unhideWhenUsed/>
    <w:rsid w:val="000A4D0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styleId="Pogrubienie">
    <w:name w:val="Strong"/>
    <w:basedOn w:val="Domylnaczcionkaakapitu"/>
    <w:uiPriority w:val="22"/>
    <w:qFormat/>
    <w:rsid w:val="00D43823"/>
    <w:rPr>
      <w:b/>
      <w:bCs/>
    </w:rPr>
  </w:style>
  <w:style w:type="character" w:customStyle="1" w:styleId="ui-provider">
    <w:name w:val="ui-provider"/>
    <w:basedOn w:val="Domylnaczcionkaakapitu"/>
    <w:rsid w:val="007C30D0"/>
  </w:style>
  <w:style w:type="character" w:customStyle="1" w:styleId="Nierozpoznanawzmianka2">
    <w:name w:val="Nierozpoznana wzmianka2"/>
    <w:basedOn w:val="Domylnaczcionkaakapitu"/>
    <w:uiPriority w:val="99"/>
    <w:semiHidden/>
    <w:unhideWhenUsed/>
    <w:rsid w:val="006A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4258">
      <w:bodyDiv w:val="1"/>
      <w:marLeft w:val="0"/>
      <w:marRight w:val="0"/>
      <w:marTop w:val="0"/>
      <w:marBottom w:val="0"/>
      <w:divBdr>
        <w:top w:val="none" w:sz="0" w:space="0" w:color="auto"/>
        <w:left w:val="none" w:sz="0" w:space="0" w:color="auto"/>
        <w:bottom w:val="none" w:sz="0" w:space="0" w:color="auto"/>
        <w:right w:val="none" w:sz="0" w:space="0" w:color="auto"/>
      </w:divBdr>
    </w:div>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85868495">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795291534">
      <w:bodyDiv w:val="1"/>
      <w:marLeft w:val="0"/>
      <w:marRight w:val="0"/>
      <w:marTop w:val="0"/>
      <w:marBottom w:val="0"/>
      <w:divBdr>
        <w:top w:val="none" w:sz="0" w:space="0" w:color="auto"/>
        <w:left w:val="none" w:sz="0" w:space="0" w:color="auto"/>
        <w:bottom w:val="none" w:sz="0" w:space="0" w:color="auto"/>
        <w:right w:val="none" w:sz="0" w:space="0" w:color="auto"/>
      </w:divBdr>
    </w:div>
    <w:div w:id="889539890">
      <w:bodyDiv w:val="1"/>
      <w:marLeft w:val="0"/>
      <w:marRight w:val="0"/>
      <w:marTop w:val="0"/>
      <w:marBottom w:val="0"/>
      <w:divBdr>
        <w:top w:val="none" w:sz="0" w:space="0" w:color="auto"/>
        <w:left w:val="none" w:sz="0" w:space="0" w:color="auto"/>
        <w:bottom w:val="none" w:sz="0" w:space="0" w:color="auto"/>
        <w:right w:val="none" w:sz="0" w:space="0" w:color="auto"/>
      </w:divBdr>
    </w:div>
    <w:div w:id="912591199">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2234681">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29168261">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770733133">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879005292">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1984265939">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55885338">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anys@veloban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C54D-0600-4701-A3CE-12BAC005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1678</Words>
  <Characters>10072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Idea Bank</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Piotr Jasinski</cp:lastModifiedBy>
  <cp:revision>14</cp:revision>
  <dcterms:created xsi:type="dcterms:W3CDTF">2024-08-02T08:41:00Z</dcterms:created>
  <dcterms:modified xsi:type="dcterms:W3CDTF">2024-08-02T09:40:00Z</dcterms:modified>
</cp:coreProperties>
</file>